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977" w:rsidRPr="00C62215" w:rsidRDefault="00934CFB" w:rsidP="00934CFB">
      <w:pPr>
        <w:bidi w:val="0"/>
        <w:rPr>
          <w:rFonts w:asciiTheme="majorHAnsi" w:hAnsiTheme="majorHAnsi"/>
          <w:b/>
          <w:bCs/>
          <w:sz w:val="28"/>
          <w:szCs w:val="28"/>
          <w:lang w:bidi="ar-IQ"/>
        </w:rPr>
      </w:pPr>
      <w:proofErr w:type="spellStart"/>
      <w:r w:rsidRPr="00C62215">
        <w:rPr>
          <w:rFonts w:asciiTheme="majorHAnsi" w:hAnsiTheme="majorHAnsi"/>
          <w:b/>
          <w:bCs/>
          <w:sz w:val="28"/>
          <w:szCs w:val="28"/>
          <w:lang w:bidi="ar-IQ"/>
        </w:rPr>
        <w:t>Toxocariasis</w:t>
      </w:r>
      <w:proofErr w:type="spellEnd"/>
    </w:p>
    <w:p w:rsidR="00934CFB" w:rsidRPr="00C62215" w:rsidRDefault="00934CFB" w:rsidP="00934CFB">
      <w:pPr>
        <w:bidi w:val="0"/>
        <w:rPr>
          <w:rFonts w:asciiTheme="majorHAnsi" w:hAnsiTheme="majorHAnsi"/>
          <w:sz w:val="28"/>
          <w:szCs w:val="28"/>
          <w:lang w:bidi="ar-IQ"/>
        </w:rPr>
      </w:pPr>
      <w:proofErr w:type="spellStart"/>
      <w:r w:rsidRPr="00C62215">
        <w:rPr>
          <w:rFonts w:asciiTheme="majorHAnsi" w:hAnsiTheme="majorHAnsi"/>
          <w:b/>
          <w:bCs/>
          <w:sz w:val="28"/>
          <w:szCs w:val="28"/>
          <w:lang w:bidi="ar-IQ"/>
        </w:rPr>
        <w:t>Toxocariasis</w:t>
      </w:r>
      <w:proofErr w:type="spellEnd"/>
      <w:r w:rsidRPr="00C62215">
        <w:rPr>
          <w:rFonts w:asciiTheme="majorHAnsi" w:hAnsiTheme="majorHAnsi"/>
          <w:sz w:val="28"/>
          <w:szCs w:val="28"/>
          <w:lang w:bidi="ar-IQ"/>
        </w:rPr>
        <w:t xml:space="preserve"> is an illness of humans &amp; animals caused by a larvae (immature worms) of either the dog round worm (</w:t>
      </w:r>
      <w:proofErr w:type="spellStart"/>
      <w:r w:rsidRPr="00C62215">
        <w:rPr>
          <w:rFonts w:asciiTheme="majorHAnsi" w:hAnsiTheme="majorHAnsi"/>
          <w:i/>
          <w:iCs/>
          <w:sz w:val="28"/>
          <w:szCs w:val="28"/>
          <w:lang w:bidi="ar-IQ"/>
        </w:rPr>
        <w:fldChar w:fldCharType="begin"/>
      </w:r>
      <w:r w:rsidRPr="00C62215">
        <w:rPr>
          <w:rFonts w:asciiTheme="majorHAnsi" w:hAnsiTheme="majorHAnsi"/>
          <w:i/>
          <w:iCs/>
          <w:sz w:val="28"/>
          <w:szCs w:val="28"/>
          <w:lang w:bidi="ar-IQ"/>
        </w:rPr>
        <w:instrText xml:space="preserve"> HYPERLINK "http://en.wikipedia.org/wiki/Toxocara_canis" </w:instrText>
      </w:r>
      <w:r w:rsidRPr="00C62215">
        <w:rPr>
          <w:rFonts w:asciiTheme="majorHAnsi" w:hAnsiTheme="majorHAnsi"/>
          <w:i/>
          <w:iCs/>
          <w:sz w:val="28"/>
          <w:szCs w:val="28"/>
          <w:lang w:bidi="ar-IQ"/>
        </w:rPr>
        <w:fldChar w:fldCharType="separate"/>
      </w:r>
      <w:r w:rsidRPr="00C62215">
        <w:rPr>
          <w:rStyle w:val="Hyperlink"/>
          <w:rFonts w:asciiTheme="majorHAnsi" w:hAnsiTheme="majorHAnsi"/>
          <w:i/>
          <w:iCs/>
          <w:sz w:val="28"/>
          <w:szCs w:val="28"/>
          <w:lang w:bidi="ar-IQ"/>
        </w:rPr>
        <w:t>Toxocara</w:t>
      </w:r>
      <w:proofErr w:type="spellEnd"/>
      <w:r w:rsidRPr="00C62215">
        <w:rPr>
          <w:rFonts w:asciiTheme="majorHAnsi" w:hAnsiTheme="majorHAnsi"/>
          <w:sz w:val="28"/>
          <w:szCs w:val="28"/>
          <w:lang w:bidi="ar-IQ"/>
        </w:rPr>
        <w:fldChar w:fldCharType="end"/>
      </w:r>
      <w:hyperlink r:id="rId6" w:history="1">
        <w:r w:rsidRPr="00C62215">
          <w:rPr>
            <w:rStyle w:val="Hyperlink"/>
            <w:rFonts w:asciiTheme="majorHAnsi" w:hAnsiTheme="majorHAnsi"/>
            <w:i/>
            <w:iCs/>
            <w:sz w:val="28"/>
            <w:szCs w:val="28"/>
            <w:lang w:bidi="ar-IQ"/>
          </w:rPr>
          <w:t xml:space="preserve"> </w:t>
        </w:r>
      </w:hyperlink>
      <w:hyperlink r:id="rId7" w:history="1">
        <w:proofErr w:type="spellStart"/>
        <w:r w:rsidRPr="00C62215">
          <w:rPr>
            <w:rStyle w:val="Hyperlink"/>
            <w:rFonts w:asciiTheme="majorHAnsi" w:hAnsiTheme="majorHAnsi"/>
            <w:i/>
            <w:iCs/>
            <w:sz w:val="28"/>
            <w:szCs w:val="28"/>
            <w:lang w:bidi="ar-IQ"/>
          </w:rPr>
          <w:t>canis</w:t>
        </w:r>
        <w:proofErr w:type="spellEnd"/>
      </w:hyperlink>
      <w:r w:rsidRPr="00C62215">
        <w:rPr>
          <w:rFonts w:asciiTheme="majorHAnsi" w:hAnsiTheme="majorHAnsi"/>
          <w:sz w:val="28"/>
          <w:szCs w:val="28"/>
          <w:lang w:bidi="ar-IQ"/>
        </w:rPr>
        <w:t>) or the cat round worm (</w:t>
      </w:r>
      <w:proofErr w:type="spellStart"/>
      <w:r w:rsidRPr="00C62215">
        <w:rPr>
          <w:rFonts w:asciiTheme="majorHAnsi" w:hAnsiTheme="majorHAnsi"/>
          <w:i/>
          <w:iCs/>
          <w:sz w:val="28"/>
          <w:szCs w:val="28"/>
          <w:lang w:bidi="ar-IQ"/>
        </w:rPr>
        <w:fldChar w:fldCharType="begin"/>
      </w:r>
      <w:r w:rsidRPr="00C62215">
        <w:rPr>
          <w:rFonts w:asciiTheme="majorHAnsi" w:hAnsiTheme="majorHAnsi"/>
          <w:i/>
          <w:iCs/>
          <w:sz w:val="28"/>
          <w:szCs w:val="28"/>
          <w:lang w:bidi="ar-IQ"/>
        </w:rPr>
        <w:instrText xml:space="preserve"> HYPERLINK "http://en.wikipedia.org/wiki/Toxocara_cati" </w:instrText>
      </w:r>
      <w:r w:rsidRPr="00C62215">
        <w:rPr>
          <w:rFonts w:asciiTheme="majorHAnsi" w:hAnsiTheme="majorHAnsi"/>
          <w:i/>
          <w:iCs/>
          <w:sz w:val="28"/>
          <w:szCs w:val="28"/>
          <w:lang w:bidi="ar-IQ"/>
        </w:rPr>
        <w:fldChar w:fldCharType="separate"/>
      </w:r>
      <w:r w:rsidRPr="00C62215">
        <w:rPr>
          <w:rStyle w:val="Hyperlink"/>
          <w:rFonts w:asciiTheme="majorHAnsi" w:hAnsiTheme="majorHAnsi"/>
          <w:i/>
          <w:iCs/>
          <w:sz w:val="28"/>
          <w:szCs w:val="28"/>
          <w:lang w:bidi="ar-IQ"/>
        </w:rPr>
        <w:t>Toxocara</w:t>
      </w:r>
      <w:proofErr w:type="spellEnd"/>
      <w:r w:rsidRPr="00C62215">
        <w:rPr>
          <w:rFonts w:asciiTheme="majorHAnsi" w:hAnsiTheme="majorHAnsi"/>
          <w:sz w:val="28"/>
          <w:szCs w:val="28"/>
          <w:lang w:bidi="ar-IQ"/>
        </w:rPr>
        <w:fldChar w:fldCharType="end"/>
      </w:r>
      <w:hyperlink r:id="rId8" w:history="1">
        <w:r w:rsidRPr="00C62215">
          <w:rPr>
            <w:rStyle w:val="Hyperlink"/>
            <w:rFonts w:asciiTheme="majorHAnsi" w:hAnsiTheme="majorHAnsi"/>
            <w:i/>
            <w:iCs/>
            <w:sz w:val="28"/>
            <w:szCs w:val="28"/>
            <w:lang w:bidi="ar-IQ"/>
          </w:rPr>
          <w:t xml:space="preserve"> </w:t>
        </w:r>
      </w:hyperlink>
      <w:hyperlink r:id="rId9" w:history="1">
        <w:proofErr w:type="spellStart"/>
        <w:r w:rsidRPr="00C62215">
          <w:rPr>
            <w:rStyle w:val="Hyperlink"/>
            <w:rFonts w:asciiTheme="majorHAnsi" w:hAnsiTheme="majorHAnsi"/>
            <w:i/>
            <w:iCs/>
            <w:sz w:val="28"/>
            <w:szCs w:val="28"/>
            <w:lang w:bidi="ar-IQ"/>
          </w:rPr>
          <w:t>cati</w:t>
        </w:r>
        <w:proofErr w:type="spellEnd"/>
      </w:hyperlink>
      <w:r w:rsidRPr="00C62215">
        <w:rPr>
          <w:rFonts w:asciiTheme="majorHAnsi" w:hAnsiTheme="majorHAnsi"/>
          <w:sz w:val="28"/>
          <w:szCs w:val="28"/>
          <w:lang w:bidi="ar-IQ"/>
        </w:rPr>
        <w:t>).</w:t>
      </w:r>
    </w:p>
    <w:p w:rsidR="00934CFB" w:rsidRPr="00C62215" w:rsidRDefault="00934CFB" w:rsidP="00934CFB">
      <w:pPr>
        <w:bidi w:val="0"/>
        <w:rPr>
          <w:rFonts w:asciiTheme="majorHAnsi" w:hAnsiTheme="majorHAnsi"/>
          <w:sz w:val="28"/>
          <w:szCs w:val="28"/>
          <w:rtl/>
          <w:lang w:bidi="ar-IQ"/>
        </w:rPr>
      </w:pPr>
      <w:r w:rsidRPr="00C62215">
        <w:rPr>
          <w:rFonts w:asciiTheme="majorHAnsi" w:hAnsiTheme="majorHAnsi"/>
          <w:sz w:val="28"/>
          <w:szCs w:val="28"/>
          <w:lang w:bidi="ar-IQ"/>
        </w:rPr>
        <w:t xml:space="preserve"> Depending on </w:t>
      </w:r>
      <w:proofErr w:type="gramStart"/>
      <w:r w:rsidRPr="00C62215">
        <w:rPr>
          <w:rFonts w:asciiTheme="majorHAnsi" w:hAnsiTheme="majorHAnsi"/>
          <w:sz w:val="28"/>
          <w:szCs w:val="28"/>
          <w:lang w:bidi="ar-IQ"/>
        </w:rPr>
        <w:t>their :</w:t>
      </w:r>
      <w:proofErr w:type="gramEnd"/>
      <w:r w:rsidRPr="00C62215">
        <w:rPr>
          <w:rFonts w:asciiTheme="majorHAnsi" w:hAnsiTheme="majorHAnsi"/>
          <w:sz w:val="28"/>
          <w:szCs w:val="28"/>
          <w:lang w:bidi="ar-IQ"/>
        </w:rPr>
        <w:t xml:space="preserve"> location, degree of </w:t>
      </w:r>
      <w:proofErr w:type="spellStart"/>
      <w:r w:rsidRPr="00C62215">
        <w:rPr>
          <w:rFonts w:asciiTheme="majorHAnsi" w:hAnsiTheme="majorHAnsi"/>
          <w:sz w:val="28"/>
          <w:szCs w:val="28"/>
          <w:lang w:bidi="ar-IQ"/>
        </w:rPr>
        <w:t>esoinophilia</w:t>
      </w:r>
      <w:proofErr w:type="spellEnd"/>
      <w:r w:rsidRPr="00C62215">
        <w:rPr>
          <w:rFonts w:asciiTheme="majorHAnsi" w:hAnsiTheme="majorHAnsi"/>
          <w:sz w:val="28"/>
          <w:szCs w:val="28"/>
          <w:lang w:bidi="ar-IQ"/>
        </w:rPr>
        <w:t>, eye and pulmonary signs, There are three main syndromes:</w:t>
      </w:r>
    </w:p>
    <w:p w:rsidR="00934CFB" w:rsidRPr="00C62215" w:rsidRDefault="00934CFB" w:rsidP="00934CFB">
      <w:pPr>
        <w:bidi w:val="0"/>
        <w:rPr>
          <w:rFonts w:asciiTheme="majorHAnsi" w:hAnsiTheme="majorHAnsi"/>
          <w:sz w:val="28"/>
          <w:szCs w:val="28"/>
          <w:rtl/>
          <w:lang w:bidi="ar-IQ"/>
        </w:rPr>
      </w:pPr>
      <w:r w:rsidRPr="00C62215">
        <w:rPr>
          <w:rFonts w:asciiTheme="majorHAnsi" w:hAnsiTheme="majorHAnsi"/>
          <w:sz w:val="28"/>
          <w:szCs w:val="28"/>
          <w:lang w:bidi="ar-IQ"/>
        </w:rPr>
        <w:t xml:space="preserve">1- </w:t>
      </w:r>
      <w:hyperlink r:id="rId10" w:history="1">
        <w:proofErr w:type="gramStart"/>
        <w:r w:rsidRPr="00C62215">
          <w:rPr>
            <w:rStyle w:val="Hyperlink"/>
            <w:rFonts w:asciiTheme="majorHAnsi" w:hAnsiTheme="majorHAnsi"/>
            <w:i/>
            <w:iCs/>
            <w:sz w:val="28"/>
            <w:szCs w:val="28"/>
            <w:lang w:bidi="ar-IQ"/>
          </w:rPr>
          <w:t>visceral</w:t>
        </w:r>
        <w:proofErr w:type="gramEnd"/>
        <w:r w:rsidRPr="00C62215">
          <w:rPr>
            <w:rStyle w:val="Hyperlink"/>
            <w:rFonts w:asciiTheme="majorHAnsi" w:hAnsiTheme="majorHAnsi"/>
            <w:i/>
            <w:iCs/>
            <w:sz w:val="28"/>
            <w:szCs w:val="28"/>
            <w:lang w:bidi="ar-IQ"/>
          </w:rPr>
          <w:t xml:space="preserve"> larva </w:t>
        </w:r>
      </w:hyperlink>
      <w:hyperlink r:id="rId11" w:history="1">
        <w:proofErr w:type="spellStart"/>
        <w:r w:rsidRPr="00C62215">
          <w:rPr>
            <w:rStyle w:val="Hyperlink"/>
            <w:rFonts w:asciiTheme="majorHAnsi" w:hAnsiTheme="majorHAnsi"/>
            <w:i/>
            <w:iCs/>
            <w:sz w:val="28"/>
            <w:szCs w:val="28"/>
            <w:lang w:bidi="ar-IQ"/>
          </w:rPr>
          <w:t>migrans</w:t>
        </w:r>
        <w:proofErr w:type="spellEnd"/>
      </w:hyperlink>
      <w:r w:rsidRPr="00C62215">
        <w:rPr>
          <w:rFonts w:asciiTheme="majorHAnsi" w:hAnsiTheme="majorHAnsi"/>
          <w:sz w:val="28"/>
          <w:szCs w:val="28"/>
          <w:lang w:bidi="ar-IQ"/>
        </w:rPr>
        <w:t xml:space="preserve"> (VLM), which encompasses diseases associated with major organs .</w:t>
      </w:r>
    </w:p>
    <w:p w:rsidR="00934CFB" w:rsidRPr="00C62215" w:rsidRDefault="00934CFB" w:rsidP="00934CFB">
      <w:pPr>
        <w:bidi w:val="0"/>
        <w:rPr>
          <w:rFonts w:asciiTheme="majorHAnsi" w:hAnsiTheme="majorHAnsi"/>
          <w:sz w:val="28"/>
          <w:szCs w:val="28"/>
          <w:rtl/>
          <w:lang w:bidi="ar-IQ"/>
        </w:rPr>
      </w:pPr>
      <w:r w:rsidRPr="00C62215">
        <w:rPr>
          <w:rFonts w:asciiTheme="majorHAnsi" w:hAnsiTheme="majorHAnsi"/>
          <w:sz w:val="28"/>
          <w:szCs w:val="28"/>
          <w:lang w:bidi="ar-IQ"/>
        </w:rPr>
        <w:t xml:space="preserve">2- </w:t>
      </w:r>
      <w:proofErr w:type="gramStart"/>
      <w:r w:rsidRPr="00C62215">
        <w:rPr>
          <w:rFonts w:asciiTheme="majorHAnsi" w:hAnsiTheme="majorHAnsi"/>
          <w:i/>
          <w:iCs/>
          <w:sz w:val="28"/>
          <w:szCs w:val="28"/>
          <w:lang w:bidi="ar-IQ"/>
        </w:rPr>
        <w:t>covert</w:t>
      </w:r>
      <w:proofErr w:type="gramEnd"/>
      <w:r w:rsidRPr="00C62215">
        <w:rPr>
          <w:rFonts w:asciiTheme="majorHAnsi" w:hAnsiTheme="majorHAnsi"/>
          <w:i/>
          <w:iCs/>
          <w:sz w:val="28"/>
          <w:szCs w:val="28"/>
          <w:lang w:bidi="ar-IQ"/>
        </w:rPr>
        <w:t xml:space="preserve"> </w:t>
      </w:r>
      <w:proofErr w:type="spellStart"/>
      <w:r w:rsidRPr="00C62215">
        <w:rPr>
          <w:rFonts w:asciiTheme="majorHAnsi" w:hAnsiTheme="majorHAnsi"/>
          <w:i/>
          <w:iCs/>
          <w:sz w:val="28"/>
          <w:szCs w:val="28"/>
          <w:lang w:bidi="ar-IQ"/>
        </w:rPr>
        <w:t>toxocariasis</w:t>
      </w:r>
      <w:proofErr w:type="spellEnd"/>
      <w:r w:rsidRPr="00C62215">
        <w:rPr>
          <w:rFonts w:asciiTheme="majorHAnsi" w:hAnsiTheme="majorHAnsi"/>
          <w:sz w:val="28"/>
          <w:szCs w:val="28"/>
          <w:lang w:bidi="ar-IQ"/>
        </w:rPr>
        <w:t>, which is a milder version of VLM .</w:t>
      </w:r>
    </w:p>
    <w:p w:rsidR="00934CFB" w:rsidRPr="00C62215" w:rsidRDefault="00934CFB" w:rsidP="00934CFB">
      <w:pPr>
        <w:bidi w:val="0"/>
        <w:rPr>
          <w:rFonts w:asciiTheme="majorHAnsi" w:hAnsiTheme="majorHAnsi"/>
          <w:sz w:val="28"/>
          <w:szCs w:val="28"/>
          <w:rtl/>
          <w:lang w:bidi="ar-IQ"/>
        </w:rPr>
      </w:pPr>
      <w:r w:rsidRPr="00C62215">
        <w:rPr>
          <w:rFonts w:asciiTheme="majorHAnsi" w:hAnsiTheme="majorHAnsi"/>
          <w:i/>
          <w:iCs/>
          <w:sz w:val="28"/>
          <w:szCs w:val="28"/>
          <w:lang w:bidi="ar-IQ"/>
        </w:rPr>
        <w:t xml:space="preserve">3- </w:t>
      </w:r>
      <w:proofErr w:type="gramStart"/>
      <w:r w:rsidRPr="00C62215">
        <w:rPr>
          <w:rFonts w:asciiTheme="majorHAnsi" w:hAnsiTheme="majorHAnsi"/>
          <w:i/>
          <w:iCs/>
          <w:sz w:val="28"/>
          <w:szCs w:val="28"/>
          <w:lang w:bidi="ar-IQ"/>
        </w:rPr>
        <w:t>ocular</w:t>
      </w:r>
      <w:proofErr w:type="gramEnd"/>
      <w:r w:rsidRPr="00C62215">
        <w:rPr>
          <w:rFonts w:asciiTheme="majorHAnsi" w:hAnsiTheme="majorHAnsi"/>
          <w:i/>
          <w:iCs/>
          <w:sz w:val="28"/>
          <w:szCs w:val="28"/>
          <w:lang w:bidi="ar-IQ"/>
        </w:rPr>
        <w:t xml:space="preserve"> larva </w:t>
      </w:r>
      <w:proofErr w:type="spellStart"/>
      <w:r w:rsidRPr="00C62215">
        <w:rPr>
          <w:rFonts w:asciiTheme="majorHAnsi" w:hAnsiTheme="majorHAnsi"/>
          <w:i/>
          <w:iCs/>
          <w:sz w:val="28"/>
          <w:szCs w:val="28"/>
          <w:lang w:bidi="ar-IQ"/>
        </w:rPr>
        <w:t>migrans</w:t>
      </w:r>
      <w:proofErr w:type="spellEnd"/>
      <w:r w:rsidRPr="00C62215">
        <w:rPr>
          <w:rFonts w:asciiTheme="majorHAnsi" w:hAnsiTheme="majorHAnsi"/>
          <w:sz w:val="28"/>
          <w:szCs w:val="28"/>
          <w:lang w:bidi="ar-IQ"/>
        </w:rPr>
        <w:t xml:space="preserve"> (OLM), in which pathological effects on the host are restricted to the eye and the </w:t>
      </w:r>
      <w:hyperlink r:id="rId12" w:history="1">
        <w:r w:rsidRPr="00C62215">
          <w:rPr>
            <w:rStyle w:val="Hyperlink"/>
            <w:rFonts w:asciiTheme="majorHAnsi" w:hAnsiTheme="majorHAnsi"/>
            <w:sz w:val="28"/>
            <w:szCs w:val="28"/>
            <w:lang w:bidi="ar-IQ"/>
          </w:rPr>
          <w:t>optic nerve</w:t>
        </w:r>
      </w:hyperlink>
      <w:r w:rsidRPr="00C62215">
        <w:rPr>
          <w:rFonts w:asciiTheme="majorHAnsi" w:hAnsiTheme="majorHAnsi"/>
          <w:sz w:val="28"/>
          <w:szCs w:val="28"/>
          <w:lang w:bidi="ar-IQ"/>
        </w:rPr>
        <w:t>.</w:t>
      </w:r>
    </w:p>
    <w:p w:rsidR="00934CFB" w:rsidRPr="00C62215" w:rsidRDefault="00934CFB" w:rsidP="00934CFB">
      <w:pPr>
        <w:bidi w:val="0"/>
        <w:rPr>
          <w:rFonts w:asciiTheme="majorHAnsi" w:hAnsiTheme="majorHAnsi"/>
          <w:sz w:val="28"/>
          <w:szCs w:val="28"/>
          <w:rtl/>
          <w:lang w:bidi="ar-IQ"/>
        </w:rPr>
      </w:pPr>
      <w:r w:rsidRPr="00C62215">
        <w:rPr>
          <w:rFonts w:asciiTheme="majorHAnsi" w:hAnsiTheme="majorHAnsi"/>
          <w:sz w:val="28"/>
          <w:szCs w:val="28"/>
          <w:lang w:bidi="ar-IQ"/>
        </w:rPr>
        <w:t xml:space="preserve">This </w:t>
      </w:r>
      <w:hyperlink r:id="rId13" w:history="1">
        <w:r w:rsidRPr="00C62215">
          <w:rPr>
            <w:rStyle w:val="Hyperlink"/>
            <w:rFonts w:asciiTheme="majorHAnsi" w:hAnsiTheme="majorHAnsi"/>
            <w:sz w:val="28"/>
            <w:szCs w:val="28"/>
            <w:lang w:bidi="ar-IQ"/>
          </w:rPr>
          <w:t>zoonotic</w:t>
        </w:r>
      </w:hyperlink>
      <w:r w:rsidRPr="00C62215">
        <w:rPr>
          <w:rFonts w:asciiTheme="majorHAnsi" w:hAnsiTheme="majorHAnsi"/>
          <w:sz w:val="28"/>
          <w:szCs w:val="28"/>
          <w:lang w:bidi="ar-IQ"/>
        </w:rPr>
        <w:t xml:space="preserve">, </w:t>
      </w:r>
      <w:hyperlink r:id="rId14" w:history="1">
        <w:r w:rsidRPr="00C62215">
          <w:rPr>
            <w:rStyle w:val="Hyperlink"/>
            <w:rFonts w:asciiTheme="majorHAnsi" w:hAnsiTheme="majorHAnsi"/>
            <w:sz w:val="28"/>
            <w:szCs w:val="28"/>
            <w:lang w:bidi="ar-IQ"/>
          </w:rPr>
          <w:t>helminthic</w:t>
        </w:r>
      </w:hyperlink>
      <w:r w:rsidRPr="00C62215">
        <w:rPr>
          <w:rFonts w:asciiTheme="majorHAnsi" w:hAnsiTheme="majorHAnsi"/>
          <w:sz w:val="28"/>
          <w:szCs w:val="28"/>
          <w:lang w:bidi="ar-IQ"/>
        </w:rPr>
        <w:t xml:space="preserve"> infection is a major cause of blindness and may provoke </w:t>
      </w:r>
      <w:hyperlink r:id="rId15" w:history="1">
        <w:r w:rsidRPr="00C62215">
          <w:rPr>
            <w:rStyle w:val="Hyperlink"/>
            <w:rFonts w:asciiTheme="majorHAnsi" w:hAnsiTheme="majorHAnsi"/>
            <w:sz w:val="28"/>
            <w:szCs w:val="28"/>
            <w:lang w:bidi="ar-IQ"/>
          </w:rPr>
          <w:t>rheumatic</w:t>
        </w:r>
      </w:hyperlink>
      <w:r w:rsidRPr="00C62215">
        <w:rPr>
          <w:rFonts w:asciiTheme="majorHAnsi" w:hAnsiTheme="majorHAnsi"/>
          <w:sz w:val="28"/>
          <w:szCs w:val="28"/>
          <w:lang w:bidi="ar-IQ"/>
        </w:rPr>
        <w:t xml:space="preserve">, </w:t>
      </w:r>
      <w:hyperlink r:id="rId16" w:history="1">
        <w:r w:rsidRPr="00C62215">
          <w:rPr>
            <w:rStyle w:val="Hyperlink"/>
            <w:rFonts w:asciiTheme="majorHAnsi" w:hAnsiTheme="majorHAnsi"/>
            <w:sz w:val="28"/>
            <w:szCs w:val="28"/>
            <w:lang w:bidi="ar-IQ"/>
          </w:rPr>
          <w:t>neurologic</w:t>
        </w:r>
      </w:hyperlink>
      <w:r w:rsidRPr="00C62215">
        <w:rPr>
          <w:rFonts w:asciiTheme="majorHAnsi" w:hAnsiTheme="majorHAnsi"/>
          <w:sz w:val="28"/>
          <w:szCs w:val="28"/>
          <w:lang w:bidi="ar-IQ"/>
        </w:rPr>
        <w:t xml:space="preserve">, or </w:t>
      </w:r>
      <w:hyperlink r:id="rId17" w:history="1">
        <w:r w:rsidRPr="00C62215">
          <w:rPr>
            <w:rStyle w:val="Hyperlink"/>
            <w:rFonts w:asciiTheme="majorHAnsi" w:hAnsiTheme="majorHAnsi"/>
            <w:sz w:val="28"/>
            <w:szCs w:val="28"/>
            <w:lang w:bidi="ar-IQ"/>
          </w:rPr>
          <w:t>asthmatic</w:t>
        </w:r>
      </w:hyperlink>
      <w:r w:rsidRPr="00C62215">
        <w:rPr>
          <w:rFonts w:asciiTheme="majorHAnsi" w:hAnsiTheme="majorHAnsi"/>
          <w:sz w:val="28"/>
          <w:szCs w:val="28"/>
          <w:lang w:bidi="ar-IQ"/>
        </w:rPr>
        <w:t xml:space="preserve"> </w:t>
      </w:r>
      <w:proofErr w:type="gramStart"/>
      <w:r w:rsidRPr="00C62215">
        <w:rPr>
          <w:rFonts w:asciiTheme="majorHAnsi" w:hAnsiTheme="majorHAnsi"/>
          <w:sz w:val="28"/>
          <w:szCs w:val="28"/>
          <w:lang w:bidi="ar-IQ"/>
        </w:rPr>
        <w:t>symptoms .</w:t>
      </w:r>
      <w:proofErr w:type="gramEnd"/>
    </w:p>
    <w:p w:rsidR="00934CFB" w:rsidRPr="00C62215" w:rsidRDefault="00934CFB" w:rsidP="00934CFB">
      <w:pPr>
        <w:bidi w:val="0"/>
        <w:rPr>
          <w:rFonts w:asciiTheme="majorHAnsi" w:hAnsiTheme="majorHAnsi"/>
          <w:sz w:val="28"/>
          <w:szCs w:val="28"/>
          <w:lang w:bidi="ar-IQ"/>
        </w:rPr>
      </w:pPr>
      <w:r w:rsidRPr="00C62215">
        <w:rPr>
          <w:rFonts w:asciiTheme="majorHAnsi" w:hAnsiTheme="majorHAnsi"/>
          <w:b/>
          <w:bCs/>
          <w:sz w:val="28"/>
          <w:szCs w:val="28"/>
          <w:lang w:bidi="ar-IQ"/>
        </w:rPr>
        <w:t>Transmission</w:t>
      </w:r>
    </w:p>
    <w:p w:rsidR="00934CFB" w:rsidRPr="00C62215" w:rsidRDefault="00934CFB" w:rsidP="00934CFB">
      <w:pPr>
        <w:bidi w:val="0"/>
        <w:rPr>
          <w:rFonts w:asciiTheme="majorHAnsi" w:hAnsiTheme="majorHAnsi"/>
          <w:sz w:val="28"/>
          <w:szCs w:val="28"/>
          <w:rtl/>
          <w:lang w:bidi="ar-IQ"/>
        </w:rPr>
      </w:pPr>
      <w:r w:rsidRPr="00C62215">
        <w:rPr>
          <w:rFonts w:asciiTheme="majorHAnsi" w:hAnsiTheme="majorHAnsi"/>
          <w:sz w:val="28"/>
          <w:szCs w:val="28"/>
          <w:lang w:bidi="ar-IQ"/>
        </w:rPr>
        <w:t>Humans &amp; animals normally become infected by:</w:t>
      </w:r>
    </w:p>
    <w:p w:rsidR="00934CFB" w:rsidRPr="00C62215" w:rsidRDefault="00934CFB" w:rsidP="00934CFB">
      <w:pPr>
        <w:bidi w:val="0"/>
        <w:rPr>
          <w:rFonts w:asciiTheme="majorHAnsi" w:hAnsiTheme="majorHAnsi"/>
          <w:sz w:val="28"/>
          <w:szCs w:val="28"/>
          <w:rtl/>
          <w:lang w:bidi="ar-IQ"/>
        </w:rPr>
      </w:pPr>
      <w:r w:rsidRPr="00C62215">
        <w:rPr>
          <w:rFonts w:asciiTheme="majorHAnsi" w:hAnsiTheme="majorHAnsi"/>
          <w:sz w:val="28"/>
          <w:szCs w:val="28"/>
          <w:lang w:bidi="ar-IQ"/>
        </w:rPr>
        <w:t xml:space="preserve">1- </w:t>
      </w:r>
      <w:proofErr w:type="gramStart"/>
      <w:r w:rsidRPr="00C62215">
        <w:rPr>
          <w:rFonts w:asciiTheme="majorHAnsi" w:hAnsiTheme="majorHAnsi"/>
          <w:sz w:val="28"/>
          <w:szCs w:val="28"/>
          <w:lang w:bidi="ar-IQ"/>
        </w:rPr>
        <w:t>ingestion</w:t>
      </w:r>
      <w:proofErr w:type="gramEnd"/>
      <w:r w:rsidRPr="00C62215">
        <w:rPr>
          <w:rFonts w:asciiTheme="majorHAnsi" w:hAnsiTheme="majorHAnsi"/>
          <w:sz w:val="28"/>
          <w:szCs w:val="28"/>
          <w:lang w:bidi="ar-IQ"/>
        </w:rPr>
        <w:t xml:space="preserve"> of </w:t>
      </w:r>
      <w:proofErr w:type="spellStart"/>
      <w:r w:rsidRPr="00C62215">
        <w:rPr>
          <w:rFonts w:asciiTheme="majorHAnsi" w:hAnsiTheme="majorHAnsi"/>
          <w:sz w:val="28"/>
          <w:szCs w:val="28"/>
          <w:lang w:bidi="ar-IQ"/>
        </w:rPr>
        <w:t>embryonated</w:t>
      </w:r>
      <w:proofErr w:type="spellEnd"/>
      <w:r w:rsidRPr="00C62215">
        <w:rPr>
          <w:rFonts w:asciiTheme="majorHAnsi" w:hAnsiTheme="majorHAnsi"/>
          <w:sz w:val="28"/>
          <w:szCs w:val="28"/>
          <w:lang w:bidi="ar-IQ"/>
        </w:rPr>
        <w:t xml:space="preserve"> eggs (containing a fully developed </w:t>
      </w:r>
      <w:hyperlink r:id="rId18" w:history="1">
        <w:r w:rsidRPr="00C62215">
          <w:rPr>
            <w:rStyle w:val="Hyperlink"/>
            <w:rFonts w:asciiTheme="majorHAnsi" w:hAnsiTheme="majorHAnsi"/>
            <w:sz w:val="28"/>
            <w:szCs w:val="28"/>
            <w:lang w:bidi="ar-IQ"/>
          </w:rPr>
          <w:t>larva</w:t>
        </w:r>
      </w:hyperlink>
      <w:r w:rsidRPr="00C62215">
        <w:rPr>
          <w:rFonts w:asciiTheme="majorHAnsi" w:hAnsiTheme="majorHAnsi"/>
          <w:sz w:val="28"/>
          <w:szCs w:val="28"/>
          <w:lang w:bidi="ar-IQ"/>
        </w:rPr>
        <w:t>, L2) from contaminated sources with infected feces :  (soil, fresh or un washed vegetables) Humans can also contaminate foods by not washing their hands before eating .</w:t>
      </w:r>
    </w:p>
    <w:p w:rsidR="00934CFB" w:rsidRPr="00C62215" w:rsidRDefault="00934CFB" w:rsidP="00934CFB">
      <w:pPr>
        <w:bidi w:val="0"/>
        <w:rPr>
          <w:rFonts w:asciiTheme="majorHAnsi" w:hAnsiTheme="majorHAnsi"/>
          <w:sz w:val="28"/>
          <w:szCs w:val="28"/>
          <w:rtl/>
          <w:lang w:bidi="ar-IQ"/>
        </w:rPr>
      </w:pPr>
      <w:r w:rsidRPr="00C62215">
        <w:rPr>
          <w:rFonts w:asciiTheme="majorHAnsi" w:hAnsiTheme="majorHAnsi"/>
          <w:sz w:val="28"/>
          <w:szCs w:val="28"/>
          <w:lang w:bidi="ar-IQ"/>
        </w:rPr>
        <w:t xml:space="preserve">Flies can act as mechanical vectors for </w:t>
      </w:r>
      <w:proofErr w:type="spellStart"/>
      <w:proofErr w:type="gramStart"/>
      <w:r w:rsidRPr="00C62215">
        <w:rPr>
          <w:rFonts w:asciiTheme="majorHAnsi" w:hAnsiTheme="majorHAnsi"/>
          <w:sz w:val="28"/>
          <w:szCs w:val="28"/>
          <w:lang w:bidi="ar-IQ"/>
        </w:rPr>
        <w:t>Toxocara</w:t>
      </w:r>
      <w:proofErr w:type="spellEnd"/>
      <w:r w:rsidRPr="00C62215">
        <w:rPr>
          <w:rFonts w:asciiTheme="majorHAnsi" w:hAnsiTheme="majorHAnsi"/>
          <w:sz w:val="28"/>
          <w:szCs w:val="28"/>
          <w:lang w:bidi="ar-IQ"/>
        </w:rPr>
        <w:t xml:space="preserve"> ,</w:t>
      </w:r>
      <w:proofErr w:type="gramEnd"/>
      <w:r w:rsidRPr="00C62215">
        <w:rPr>
          <w:rFonts w:asciiTheme="majorHAnsi" w:hAnsiTheme="majorHAnsi"/>
          <w:sz w:val="28"/>
          <w:szCs w:val="28"/>
          <w:lang w:bidi="ar-IQ"/>
        </w:rPr>
        <w:t xml:space="preserve"> flies that feed on feces can spread </w:t>
      </w:r>
      <w:proofErr w:type="spellStart"/>
      <w:r w:rsidRPr="00C62215">
        <w:rPr>
          <w:rFonts w:asciiTheme="majorHAnsi" w:hAnsiTheme="majorHAnsi"/>
          <w:i/>
          <w:iCs/>
          <w:sz w:val="28"/>
          <w:szCs w:val="28"/>
          <w:lang w:bidi="ar-IQ"/>
        </w:rPr>
        <w:t>Toxocara</w:t>
      </w:r>
      <w:proofErr w:type="spellEnd"/>
      <w:r w:rsidRPr="00C62215">
        <w:rPr>
          <w:rFonts w:asciiTheme="majorHAnsi" w:hAnsiTheme="majorHAnsi"/>
          <w:sz w:val="28"/>
          <w:szCs w:val="28"/>
          <w:lang w:bidi="ar-IQ"/>
        </w:rPr>
        <w:t xml:space="preserve"> eggs to surfaces or foods.</w:t>
      </w:r>
    </w:p>
    <w:p w:rsidR="00934CFB" w:rsidRPr="00C62215" w:rsidRDefault="00934CFB" w:rsidP="00934CFB">
      <w:pPr>
        <w:bidi w:val="0"/>
        <w:rPr>
          <w:rFonts w:asciiTheme="majorHAnsi" w:hAnsiTheme="majorHAnsi"/>
          <w:sz w:val="28"/>
          <w:szCs w:val="28"/>
          <w:rtl/>
          <w:lang w:bidi="ar-IQ"/>
        </w:rPr>
      </w:pPr>
      <w:r w:rsidRPr="00C62215">
        <w:rPr>
          <w:rFonts w:asciiTheme="majorHAnsi" w:hAnsiTheme="majorHAnsi"/>
          <w:sz w:val="28"/>
          <w:szCs w:val="28"/>
          <w:lang w:bidi="ar-IQ"/>
        </w:rPr>
        <w:t xml:space="preserve"> </w:t>
      </w:r>
      <w:r w:rsidRPr="00C62215">
        <w:rPr>
          <w:rFonts w:asciiTheme="majorHAnsi" w:hAnsiTheme="majorHAnsi"/>
          <w:sz w:val="28"/>
          <w:szCs w:val="28"/>
          <w:vertAlign w:val="superscript"/>
          <w:lang w:bidi="ar-IQ"/>
        </w:rPr>
        <w:t xml:space="preserve"> </w:t>
      </w:r>
      <w:r w:rsidRPr="00C62215">
        <w:rPr>
          <w:rFonts w:asciiTheme="majorHAnsi" w:hAnsiTheme="majorHAnsi"/>
          <w:sz w:val="28"/>
          <w:szCs w:val="28"/>
          <w:lang w:bidi="ar-IQ"/>
        </w:rPr>
        <w:t>Young children who put contaminated objects in their mouths or eat dirt (</w:t>
      </w:r>
      <w:hyperlink r:id="rId19" w:history="1">
        <w:r w:rsidRPr="00C62215">
          <w:rPr>
            <w:rStyle w:val="Hyperlink"/>
            <w:rFonts w:asciiTheme="majorHAnsi" w:hAnsiTheme="majorHAnsi"/>
            <w:sz w:val="28"/>
            <w:szCs w:val="28"/>
            <w:lang w:bidi="ar-IQ"/>
          </w:rPr>
          <w:t>pica</w:t>
        </w:r>
      </w:hyperlink>
      <w:r w:rsidRPr="00C62215">
        <w:rPr>
          <w:rFonts w:asciiTheme="majorHAnsi" w:hAnsiTheme="majorHAnsi"/>
          <w:sz w:val="28"/>
          <w:szCs w:val="28"/>
          <w:lang w:bidi="ar-IQ"/>
        </w:rPr>
        <w:t xml:space="preserve">) are at risk of developing </w:t>
      </w:r>
      <w:proofErr w:type="gramStart"/>
      <w:r w:rsidRPr="00C62215">
        <w:rPr>
          <w:rFonts w:asciiTheme="majorHAnsi" w:hAnsiTheme="majorHAnsi"/>
          <w:sz w:val="28"/>
          <w:szCs w:val="28"/>
          <w:lang w:bidi="ar-IQ"/>
        </w:rPr>
        <w:t>symptoms .</w:t>
      </w:r>
      <w:proofErr w:type="gramEnd"/>
    </w:p>
    <w:p w:rsidR="00934CFB" w:rsidRPr="00C62215" w:rsidRDefault="00934CFB" w:rsidP="00934CFB">
      <w:pPr>
        <w:bidi w:val="0"/>
        <w:rPr>
          <w:rFonts w:asciiTheme="majorHAnsi" w:hAnsiTheme="majorHAnsi"/>
          <w:sz w:val="28"/>
          <w:szCs w:val="28"/>
          <w:rtl/>
          <w:lang w:bidi="ar-IQ"/>
        </w:rPr>
      </w:pPr>
      <w:r w:rsidRPr="00C62215">
        <w:rPr>
          <w:rFonts w:asciiTheme="majorHAnsi" w:hAnsiTheme="majorHAnsi"/>
          <w:sz w:val="28"/>
          <w:szCs w:val="28"/>
          <w:lang w:bidi="ar-IQ"/>
        </w:rPr>
        <w:t xml:space="preserve">2- </w:t>
      </w:r>
      <w:proofErr w:type="gramStart"/>
      <w:r w:rsidRPr="00C62215">
        <w:rPr>
          <w:rFonts w:asciiTheme="majorHAnsi" w:hAnsiTheme="majorHAnsi"/>
          <w:sz w:val="28"/>
          <w:szCs w:val="28"/>
          <w:lang w:bidi="ar-IQ"/>
        </w:rPr>
        <w:t>by</w:t>
      </w:r>
      <w:proofErr w:type="gramEnd"/>
      <w:r w:rsidRPr="00C62215">
        <w:rPr>
          <w:rFonts w:asciiTheme="majorHAnsi" w:hAnsiTheme="majorHAnsi"/>
          <w:sz w:val="28"/>
          <w:szCs w:val="28"/>
          <w:lang w:bidi="ar-IQ"/>
        </w:rPr>
        <w:t xml:space="preserve"> eating </w:t>
      </w:r>
      <w:hyperlink r:id="rId20" w:history="1">
        <w:proofErr w:type="spellStart"/>
        <w:r w:rsidRPr="00C62215">
          <w:rPr>
            <w:rStyle w:val="Hyperlink"/>
            <w:rFonts w:asciiTheme="majorHAnsi" w:hAnsiTheme="majorHAnsi"/>
            <w:sz w:val="28"/>
            <w:szCs w:val="28"/>
            <w:lang w:bidi="ar-IQ"/>
          </w:rPr>
          <w:t>paratenic</w:t>
        </w:r>
        <w:proofErr w:type="spellEnd"/>
      </w:hyperlink>
      <w:r w:rsidRPr="00C62215">
        <w:rPr>
          <w:rFonts w:asciiTheme="majorHAnsi" w:hAnsiTheme="majorHAnsi"/>
          <w:sz w:val="28"/>
          <w:szCs w:val="28"/>
          <w:lang w:bidi="ar-IQ"/>
        </w:rPr>
        <w:t xml:space="preserve"> hosts (for human : improperly cooked </w:t>
      </w:r>
      <w:hyperlink r:id="rId21" w:history="1">
        <w:proofErr w:type="spellStart"/>
        <w:r w:rsidRPr="00C62215">
          <w:rPr>
            <w:rStyle w:val="Hyperlink"/>
            <w:rFonts w:asciiTheme="majorHAnsi" w:hAnsiTheme="majorHAnsi"/>
            <w:sz w:val="28"/>
            <w:szCs w:val="28"/>
            <w:lang w:bidi="ar-IQ"/>
          </w:rPr>
          <w:t>paratenic</w:t>
        </w:r>
        <w:proofErr w:type="spellEnd"/>
      </w:hyperlink>
      <w:r w:rsidRPr="00C62215">
        <w:rPr>
          <w:rFonts w:asciiTheme="majorHAnsi" w:hAnsiTheme="majorHAnsi"/>
          <w:sz w:val="28"/>
          <w:szCs w:val="28"/>
          <w:lang w:bidi="ar-IQ"/>
        </w:rPr>
        <w:t xml:space="preserve"> hosts ) </w:t>
      </w:r>
      <w:r w:rsidRPr="00C62215">
        <w:rPr>
          <w:rFonts w:asciiTheme="majorHAnsi" w:hAnsiTheme="majorHAnsi"/>
          <w:sz w:val="28"/>
          <w:szCs w:val="28"/>
          <w:vertAlign w:val="superscript"/>
          <w:lang w:bidi="ar-IQ"/>
        </w:rPr>
        <w:t>.</w:t>
      </w:r>
    </w:p>
    <w:p w:rsidR="00934CFB" w:rsidRPr="00C62215" w:rsidRDefault="00934CFB" w:rsidP="00934CFB">
      <w:pPr>
        <w:bidi w:val="0"/>
        <w:rPr>
          <w:rFonts w:asciiTheme="majorHAnsi" w:hAnsiTheme="majorHAnsi"/>
          <w:sz w:val="28"/>
          <w:szCs w:val="28"/>
          <w:rtl/>
          <w:lang w:bidi="ar-IQ"/>
        </w:rPr>
      </w:pPr>
      <w:r w:rsidRPr="00C62215">
        <w:rPr>
          <w:rFonts w:asciiTheme="majorHAnsi" w:hAnsiTheme="majorHAnsi"/>
          <w:sz w:val="28"/>
          <w:szCs w:val="28"/>
          <w:lang w:bidi="ar-IQ"/>
        </w:rPr>
        <w:t xml:space="preserve">There are many 'accidental' or </w:t>
      </w:r>
      <w:hyperlink r:id="rId22" w:history="1">
        <w:proofErr w:type="spellStart"/>
        <w:r w:rsidRPr="00C62215">
          <w:rPr>
            <w:rStyle w:val="Hyperlink"/>
            <w:rFonts w:asciiTheme="majorHAnsi" w:hAnsiTheme="majorHAnsi"/>
            <w:sz w:val="28"/>
            <w:szCs w:val="28"/>
            <w:lang w:bidi="ar-IQ"/>
          </w:rPr>
          <w:t>paratenic</w:t>
        </w:r>
        <w:proofErr w:type="spellEnd"/>
      </w:hyperlink>
      <w:r w:rsidRPr="00C62215">
        <w:rPr>
          <w:rFonts w:asciiTheme="majorHAnsi" w:hAnsiTheme="majorHAnsi"/>
          <w:sz w:val="28"/>
          <w:szCs w:val="28"/>
          <w:lang w:bidi="ar-IQ"/>
        </w:rPr>
        <w:t xml:space="preserve"> hosts including humans, birds, pigs, rodents, goats, monkeys, sheep and rabbits , In </w:t>
      </w:r>
      <w:proofErr w:type="spellStart"/>
      <w:r w:rsidRPr="00C62215">
        <w:rPr>
          <w:rFonts w:asciiTheme="majorHAnsi" w:hAnsiTheme="majorHAnsi"/>
          <w:sz w:val="28"/>
          <w:szCs w:val="28"/>
          <w:lang w:bidi="ar-IQ"/>
        </w:rPr>
        <w:t>paratenic</w:t>
      </w:r>
      <w:proofErr w:type="spellEnd"/>
      <w:r w:rsidRPr="00C62215">
        <w:rPr>
          <w:rFonts w:asciiTheme="majorHAnsi" w:hAnsiTheme="majorHAnsi"/>
          <w:sz w:val="28"/>
          <w:szCs w:val="28"/>
          <w:lang w:bidi="ar-IQ"/>
        </w:rPr>
        <w:t xml:space="preserve"> hosts the larvae never mature and remain at the encysted L2 stage , eating undercooked rabbit, chicken, or sheep can lead to infection; </w:t>
      </w:r>
      <w:r w:rsidRPr="00C62215">
        <w:rPr>
          <w:rFonts w:asciiTheme="majorHAnsi" w:hAnsiTheme="majorHAnsi"/>
          <w:sz w:val="28"/>
          <w:szCs w:val="28"/>
          <w:lang w:bidi="ar-IQ"/>
        </w:rPr>
        <w:lastRenderedPageBreak/>
        <w:t xml:space="preserve">encysted larvae in the meat become reactivated and migrate through a human host, causing </w:t>
      </w:r>
      <w:proofErr w:type="spellStart"/>
      <w:r w:rsidRPr="00C62215">
        <w:rPr>
          <w:rFonts w:asciiTheme="majorHAnsi" w:hAnsiTheme="majorHAnsi"/>
          <w:sz w:val="28"/>
          <w:szCs w:val="28"/>
          <w:lang w:bidi="ar-IQ"/>
        </w:rPr>
        <w:t>toxocariasis</w:t>
      </w:r>
      <w:proofErr w:type="spellEnd"/>
      <w:r w:rsidRPr="00C62215">
        <w:rPr>
          <w:rFonts w:asciiTheme="majorHAnsi" w:hAnsiTheme="majorHAnsi"/>
          <w:sz w:val="28"/>
          <w:szCs w:val="28"/>
          <w:lang w:bidi="ar-IQ"/>
        </w:rPr>
        <w:t xml:space="preserve">. </w:t>
      </w:r>
    </w:p>
    <w:p w:rsidR="00934CFB" w:rsidRPr="00C62215" w:rsidRDefault="00934CFB" w:rsidP="00934CFB">
      <w:pPr>
        <w:bidi w:val="0"/>
        <w:rPr>
          <w:rFonts w:asciiTheme="majorHAnsi" w:hAnsiTheme="majorHAnsi"/>
          <w:sz w:val="28"/>
          <w:szCs w:val="28"/>
          <w:lang w:bidi="ar-IQ"/>
        </w:rPr>
      </w:pPr>
      <w:r w:rsidRPr="00C62215">
        <w:rPr>
          <w:rFonts w:asciiTheme="majorHAnsi" w:hAnsiTheme="majorHAnsi"/>
          <w:sz w:val="28"/>
          <w:szCs w:val="28"/>
          <w:lang w:bidi="ar-IQ"/>
        </w:rPr>
        <w:t xml:space="preserve">Dogs are the reservoir for </w:t>
      </w:r>
      <w:proofErr w:type="spellStart"/>
      <w:r w:rsidRPr="00C62215">
        <w:rPr>
          <w:rFonts w:asciiTheme="majorHAnsi" w:hAnsiTheme="majorHAnsi"/>
          <w:i/>
          <w:iCs/>
          <w:sz w:val="28"/>
          <w:szCs w:val="28"/>
          <w:lang w:bidi="ar-IQ"/>
        </w:rPr>
        <w:t>Toxocara</w:t>
      </w:r>
      <w:proofErr w:type="spellEnd"/>
      <w:r w:rsidRPr="00C62215">
        <w:rPr>
          <w:rFonts w:asciiTheme="majorHAnsi" w:hAnsiTheme="majorHAnsi"/>
          <w:i/>
          <w:iCs/>
          <w:sz w:val="28"/>
          <w:szCs w:val="28"/>
          <w:lang w:bidi="ar-IQ"/>
        </w:rPr>
        <w:t xml:space="preserve"> </w:t>
      </w:r>
      <w:proofErr w:type="spellStart"/>
      <w:r w:rsidRPr="00C62215">
        <w:rPr>
          <w:rFonts w:asciiTheme="majorHAnsi" w:hAnsiTheme="majorHAnsi"/>
          <w:i/>
          <w:iCs/>
          <w:sz w:val="28"/>
          <w:szCs w:val="28"/>
          <w:lang w:bidi="ar-IQ"/>
        </w:rPr>
        <w:t>canis</w:t>
      </w:r>
      <w:proofErr w:type="spellEnd"/>
      <w:r w:rsidRPr="00C62215">
        <w:rPr>
          <w:rFonts w:asciiTheme="majorHAnsi" w:hAnsiTheme="majorHAnsi"/>
          <w:sz w:val="28"/>
          <w:szCs w:val="28"/>
          <w:lang w:bidi="ar-IQ"/>
        </w:rPr>
        <w:t>, but puppies pose the greatest risk of spreading the infection to humans.</w:t>
      </w:r>
    </w:p>
    <w:p w:rsidR="00934CFB" w:rsidRPr="00C62215" w:rsidRDefault="00934CFB" w:rsidP="00934CFB">
      <w:pPr>
        <w:bidi w:val="0"/>
        <w:rPr>
          <w:rFonts w:asciiTheme="majorHAnsi" w:hAnsiTheme="majorHAnsi"/>
          <w:sz w:val="28"/>
          <w:szCs w:val="28"/>
          <w:rtl/>
          <w:lang w:bidi="ar-IQ"/>
        </w:rPr>
      </w:pPr>
      <w:r w:rsidRPr="00C62215">
        <w:rPr>
          <w:rFonts w:asciiTheme="majorHAnsi" w:hAnsiTheme="majorHAnsi"/>
          <w:sz w:val="28"/>
          <w:szCs w:val="28"/>
          <w:lang w:bidi="ar-IQ"/>
        </w:rPr>
        <w:t xml:space="preserve"> Infection in adult dogs is </w:t>
      </w:r>
      <w:proofErr w:type="spellStart"/>
      <w:r w:rsidRPr="00C62215">
        <w:rPr>
          <w:rFonts w:asciiTheme="majorHAnsi" w:hAnsiTheme="majorHAnsi"/>
          <w:sz w:val="28"/>
          <w:szCs w:val="28"/>
          <w:lang w:bidi="ar-IQ"/>
        </w:rPr>
        <w:t>aquired</w:t>
      </w:r>
      <w:proofErr w:type="spellEnd"/>
      <w:r w:rsidRPr="00C62215">
        <w:rPr>
          <w:rFonts w:asciiTheme="majorHAnsi" w:hAnsiTheme="majorHAnsi"/>
          <w:sz w:val="28"/>
          <w:szCs w:val="28"/>
          <w:lang w:bidi="ar-IQ"/>
        </w:rPr>
        <w:t xml:space="preserve"> by eating infected eggs through contaminated </w:t>
      </w:r>
      <w:proofErr w:type="gramStart"/>
      <w:r w:rsidRPr="00C62215">
        <w:rPr>
          <w:rFonts w:asciiTheme="majorHAnsi" w:hAnsiTheme="majorHAnsi"/>
          <w:sz w:val="28"/>
          <w:szCs w:val="28"/>
          <w:lang w:bidi="ar-IQ"/>
        </w:rPr>
        <w:t>food ,</w:t>
      </w:r>
      <w:proofErr w:type="gramEnd"/>
      <w:r w:rsidRPr="00C62215">
        <w:rPr>
          <w:rFonts w:asciiTheme="majorHAnsi" w:hAnsiTheme="majorHAnsi"/>
          <w:sz w:val="28"/>
          <w:szCs w:val="28"/>
          <w:lang w:bidi="ar-IQ"/>
        </w:rPr>
        <w:t xml:space="preserve"> ingestion of a </w:t>
      </w:r>
      <w:proofErr w:type="spellStart"/>
      <w:r w:rsidRPr="00C62215">
        <w:rPr>
          <w:rFonts w:asciiTheme="majorHAnsi" w:hAnsiTheme="majorHAnsi"/>
          <w:sz w:val="28"/>
          <w:szCs w:val="28"/>
          <w:lang w:bidi="ar-IQ"/>
        </w:rPr>
        <w:t>paratenic</w:t>
      </w:r>
      <w:proofErr w:type="spellEnd"/>
      <w:r w:rsidRPr="00C62215">
        <w:rPr>
          <w:rFonts w:asciiTheme="majorHAnsi" w:hAnsiTheme="majorHAnsi"/>
          <w:sz w:val="28"/>
          <w:szCs w:val="28"/>
          <w:lang w:bidi="ar-IQ"/>
        </w:rPr>
        <w:t xml:space="preserve"> host , infection in adults is characterized by encysted second stage larvae , these larvae can become reactivated in pregnant females and cross the placental barrier to infect the pups, Vertical transmission can also occur through breast milk.</w:t>
      </w:r>
    </w:p>
    <w:p w:rsidR="00934CFB" w:rsidRPr="00C62215" w:rsidRDefault="00934CFB" w:rsidP="00934CFB">
      <w:pPr>
        <w:bidi w:val="0"/>
        <w:rPr>
          <w:rFonts w:asciiTheme="majorHAnsi" w:hAnsiTheme="majorHAnsi"/>
          <w:sz w:val="28"/>
          <w:szCs w:val="28"/>
          <w:rtl/>
          <w:lang w:bidi="ar-IQ"/>
        </w:rPr>
      </w:pPr>
      <w:r w:rsidRPr="00C62215">
        <w:rPr>
          <w:rFonts w:asciiTheme="majorHAnsi" w:hAnsiTheme="majorHAnsi"/>
          <w:sz w:val="28"/>
          <w:szCs w:val="28"/>
          <w:lang w:bidi="ar-IQ"/>
        </w:rPr>
        <w:t xml:space="preserve">  Infectious mothers, and puppies under five weeks old, pass eggs in their </w:t>
      </w:r>
      <w:proofErr w:type="gramStart"/>
      <w:r w:rsidRPr="00C62215">
        <w:rPr>
          <w:rFonts w:asciiTheme="majorHAnsi" w:hAnsiTheme="majorHAnsi"/>
          <w:sz w:val="28"/>
          <w:szCs w:val="28"/>
          <w:lang w:bidi="ar-IQ"/>
        </w:rPr>
        <w:t>feces .</w:t>
      </w:r>
      <w:proofErr w:type="gramEnd"/>
    </w:p>
    <w:p w:rsidR="00934CFB" w:rsidRPr="00C62215" w:rsidRDefault="00934CFB" w:rsidP="00934CFB">
      <w:pPr>
        <w:bidi w:val="0"/>
        <w:rPr>
          <w:rFonts w:asciiTheme="majorHAnsi" w:hAnsiTheme="majorHAnsi"/>
          <w:sz w:val="28"/>
          <w:szCs w:val="28"/>
          <w:rtl/>
          <w:lang w:bidi="ar-IQ"/>
        </w:rPr>
      </w:pPr>
      <w:r w:rsidRPr="00C62215">
        <w:rPr>
          <w:rFonts w:asciiTheme="majorHAnsi" w:hAnsiTheme="majorHAnsi"/>
          <w:sz w:val="28"/>
          <w:szCs w:val="28"/>
          <w:lang w:bidi="ar-IQ"/>
        </w:rPr>
        <w:t xml:space="preserve">    Cats can acquire a </w:t>
      </w:r>
      <w:r w:rsidRPr="00C62215">
        <w:rPr>
          <w:rFonts w:asciiTheme="majorHAnsi" w:hAnsiTheme="majorHAnsi"/>
          <w:i/>
          <w:iCs/>
          <w:sz w:val="28"/>
          <w:szCs w:val="28"/>
          <w:lang w:bidi="ar-IQ"/>
        </w:rPr>
        <w:t xml:space="preserve">T. </w:t>
      </w:r>
      <w:proofErr w:type="spellStart"/>
      <w:r w:rsidRPr="00C62215">
        <w:rPr>
          <w:rFonts w:asciiTheme="majorHAnsi" w:hAnsiTheme="majorHAnsi"/>
          <w:i/>
          <w:iCs/>
          <w:sz w:val="28"/>
          <w:szCs w:val="28"/>
          <w:lang w:bidi="ar-IQ"/>
        </w:rPr>
        <w:t>cati</w:t>
      </w:r>
      <w:proofErr w:type="spellEnd"/>
      <w:r w:rsidRPr="00C62215">
        <w:rPr>
          <w:rFonts w:asciiTheme="majorHAnsi" w:hAnsiTheme="majorHAnsi"/>
          <w:i/>
          <w:iCs/>
          <w:sz w:val="28"/>
          <w:szCs w:val="28"/>
          <w:lang w:bidi="ar-IQ"/>
        </w:rPr>
        <w:t> </w:t>
      </w:r>
      <w:r w:rsidRPr="00C62215">
        <w:rPr>
          <w:rFonts w:asciiTheme="majorHAnsi" w:hAnsiTheme="majorHAnsi"/>
          <w:sz w:val="28"/>
          <w:szCs w:val="28"/>
          <w:lang w:bidi="ar-IQ"/>
        </w:rPr>
        <w:t xml:space="preserve">infection by several ways: ingestion of </w:t>
      </w:r>
      <w:proofErr w:type="gramStart"/>
      <w:r w:rsidRPr="00C62215">
        <w:rPr>
          <w:rFonts w:asciiTheme="majorHAnsi" w:hAnsiTheme="majorHAnsi"/>
          <w:sz w:val="28"/>
          <w:szCs w:val="28"/>
          <w:lang w:bidi="ar-IQ"/>
        </w:rPr>
        <w:t>eggs ,</w:t>
      </w:r>
      <w:proofErr w:type="gramEnd"/>
      <w:r w:rsidRPr="00C62215">
        <w:rPr>
          <w:rFonts w:asciiTheme="majorHAnsi" w:hAnsiTheme="majorHAnsi"/>
          <w:sz w:val="28"/>
          <w:szCs w:val="28"/>
          <w:lang w:bidi="ar-IQ"/>
        </w:rPr>
        <w:t xml:space="preserve"> ingestion of a </w:t>
      </w:r>
      <w:proofErr w:type="spellStart"/>
      <w:r w:rsidRPr="00C62215">
        <w:rPr>
          <w:rFonts w:asciiTheme="majorHAnsi" w:hAnsiTheme="majorHAnsi"/>
          <w:sz w:val="28"/>
          <w:szCs w:val="28"/>
          <w:lang w:bidi="ar-IQ"/>
        </w:rPr>
        <w:t>paratenic</w:t>
      </w:r>
      <w:proofErr w:type="spellEnd"/>
      <w:r w:rsidRPr="00C62215">
        <w:rPr>
          <w:rFonts w:asciiTheme="majorHAnsi" w:hAnsiTheme="majorHAnsi"/>
          <w:sz w:val="28"/>
          <w:szCs w:val="28"/>
          <w:lang w:bidi="ar-IQ"/>
        </w:rPr>
        <w:t xml:space="preserve"> host, or by larvae through the milk.</w:t>
      </w:r>
    </w:p>
    <w:p w:rsidR="00934CFB" w:rsidRPr="00C62215" w:rsidRDefault="00934CFB" w:rsidP="00934CFB">
      <w:pPr>
        <w:bidi w:val="0"/>
        <w:rPr>
          <w:rFonts w:asciiTheme="majorHAnsi" w:hAnsiTheme="majorHAnsi"/>
          <w:sz w:val="28"/>
          <w:szCs w:val="28"/>
          <w:lang w:bidi="ar-IQ"/>
        </w:rPr>
      </w:pPr>
      <w:r w:rsidRPr="00C62215">
        <w:rPr>
          <w:rFonts w:asciiTheme="majorHAnsi" w:hAnsiTheme="majorHAnsi"/>
          <w:sz w:val="28"/>
          <w:szCs w:val="28"/>
          <w:lang w:bidi="ar-IQ"/>
        </w:rPr>
        <w:t xml:space="preserve"> </w:t>
      </w:r>
      <w:r w:rsidRPr="00C62215">
        <w:rPr>
          <w:rFonts w:asciiTheme="majorHAnsi" w:hAnsiTheme="majorHAnsi"/>
          <w:sz w:val="28"/>
          <w:szCs w:val="28"/>
          <w:vertAlign w:val="superscript"/>
          <w:lang w:bidi="ar-IQ"/>
        </w:rPr>
        <w:t xml:space="preserve"> </w:t>
      </w:r>
      <w:r w:rsidRPr="00C62215">
        <w:rPr>
          <w:rFonts w:asciiTheme="majorHAnsi" w:hAnsiTheme="majorHAnsi"/>
          <w:sz w:val="28"/>
          <w:szCs w:val="28"/>
          <w:lang w:bidi="ar-IQ"/>
        </w:rPr>
        <w:t xml:space="preserve">As with </w:t>
      </w:r>
      <w:r w:rsidRPr="00C62215">
        <w:rPr>
          <w:rFonts w:asciiTheme="majorHAnsi" w:hAnsiTheme="majorHAnsi"/>
          <w:i/>
          <w:iCs/>
          <w:sz w:val="28"/>
          <w:szCs w:val="28"/>
          <w:lang w:bidi="ar-IQ"/>
        </w:rPr>
        <w:t xml:space="preserve">T. </w:t>
      </w:r>
      <w:proofErr w:type="spellStart"/>
      <w:r w:rsidRPr="00C62215">
        <w:rPr>
          <w:rFonts w:asciiTheme="majorHAnsi" w:hAnsiTheme="majorHAnsi"/>
          <w:i/>
          <w:iCs/>
          <w:sz w:val="28"/>
          <w:szCs w:val="28"/>
          <w:lang w:bidi="ar-IQ"/>
        </w:rPr>
        <w:t>canis</w:t>
      </w:r>
      <w:proofErr w:type="spellEnd"/>
      <w:r w:rsidRPr="00C62215">
        <w:rPr>
          <w:rFonts w:asciiTheme="majorHAnsi" w:hAnsiTheme="majorHAnsi"/>
          <w:sz w:val="28"/>
          <w:szCs w:val="28"/>
          <w:lang w:bidi="ar-IQ"/>
        </w:rPr>
        <w:t xml:space="preserve">, encysted second stage larvae in pregnant or lactating cats become reactivated, but vertical transmission can occur through breast feeding </w:t>
      </w:r>
      <w:proofErr w:type="gramStart"/>
      <w:r w:rsidRPr="00C62215">
        <w:rPr>
          <w:rFonts w:asciiTheme="majorHAnsi" w:hAnsiTheme="majorHAnsi"/>
          <w:sz w:val="28"/>
          <w:szCs w:val="28"/>
          <w:lang w:bidi="ar-IQ"/>
        </w:rPr>
        <w:t>only .</w:t>
      </w:r>
      <w:proofErr w:type="gramEnd"/>
      <w:r w:rsidRPr="00C62215">
        <w:rPr>
          <w:rFonts w:asciiTheme="majorHAnsi" w:hAnsiTheme="majorHAnsi"/>
          <w:sz w:val="28"/>
          <w:szCs w:val="28"/>
          <w:lang w:bidi="ar-IQ"/>
        </w:rPr>
        <w:t xml:space="preserve">  If the larvae are passed out in the kitten's feces before they can mature, they can infect the mother when she licks her </w:t>
      </w:r>
      <w:proofErr w:type="gramStart"/>
      <w:r w:rsidRPr="00C62215">
        <w:rPr>
          <w:rFonts w:asciiTheme="majorHAnsi" w:hAnsiTheme="majorHAnsi"/>
          <w:sz w:val="28"/>
          <w:szCs w:val="28"/>
          <w:lang w:bidi="ar-IQ"/>
        </w:rPr>
        <w:t>kitten .</w:t>
      </w:r>
      <w:proofErr w:type="gramEnd"/>
      <w:r w:rsidRPr="00C62215">
        <w:rPr>
          <w:rFonts w:asciiTheme="majorHAnsi" w:hAnsiTheme="majorHAnsi"/>
          <w:sz w:val="28"/>
          <w:szCs w:val="28"/>
          <w:lang w:bidi="ar-IQ"/>
        </w:rPr>
        <w:t xml:space="preserve"> </w:t>
      </w:r>
      <w:proofErr w:type="gramStart"/>
      <w:r w:rsidRPr="00C62215">
        <w:rPr>
          <w:rFonts w:asciiTheme="majorHAnsi" w:hAnsiTheme="majorHAnsi"/>
          <w:sz w:val="28"/>
          <w:szCs w:val="28"/>
          <w:lang w:bidi="ar-IQ"/>
        </w:rPr>
        <w:t>kittens</w:t>
      </w:r>
      <w:proofErr w:type="gramEnd"/>
      <w:r w:rsidRPr="00C62215">
        <w:rPr>
          <w:rFonts w:asciiTheme="majorHAnsi" w:hAnsiTheme="majorHAnsi"/>
          <w:sz w:val="28"/>
          <w:szCs w:val="28"/>
          <w:lang w:bidi="ar-IQ"/>
        </w:rPr>
        <w:t xml:space="preserve"> are more of a risk for human infection than adult cats .The defecation habits of cats reduce the chances of human infection with </w:t>
      </w:r>
      <w:r w:rsidRPr="00C62215">
        <w:rPr>
          <w:rFonts w:asciiTheme="majorHAnsi" w:hAnsiTheme="majorHAnsi"/>
          <w:i/>
          <w:iCs/>
          <w:sz w:val="28"/>
          <w:szCs w:val="28"/>
          <w:lang w:bidi="ar-IQ"/>
        </w:rPr>
        <w:t xml:space="preserve">T. </w:t>
      </w:r>
      <w:proofErr w:type="spellStart"/>
      <w:r w:rsidRPr="00C62215">
        <w:rPr>
          <w:rFonts w:asciiTheme="majorHAnsi" w:hAnsiTheme="majorHAnsi"/>
          <w:i/>
          <w:iCs/>
          <w:sz w:val="28"/>
          <w:szCs w:val="28"/>
          <w:lang w:bidi="ar-IQ"/>
        </w:rPr>
        <w:t>cati</w:t>
      </w:r>
      <w:proofErr w:type="spellEnd"/>
      <w:r w:rsidRPr="00C62215">
        <w:rPr>
          <w:rFonts w:asciiTheme="majorHAnsi" w:hAnsiTheme="majorHAnsi"/>
          <w:i/>
          <w:iCs/>
          <w:sz w:val="28"/>
          <w:szCs w:val="28"/>
          <w:lang w:bidi="ar-IQ"/>
        </w:rPr>
        <w:t>.</w:t>
      </w:r>
    </w:p>
    <w:tbl>
      <w:tblPr>
        <w:tblStyle w:val="TableGrid"/>
        <w:tblW w:w="8931" w:type="dxa"/>
        <w:tblInd w:w="-176" w:type="dxa"/>
        <w:tblLook w:val="04A0" w:firstRow="1" w:lastRow="0" w:firstColumn="1" w:lastColumn="0" w:noHBand="0" w:noVBand="1"/>
      </w:tblPr>
      <w:tblGrid>
        <w:gridCol w:w="1880"/>
        <w:gridCol w:w="1704"/>
        <w:gridCol w:w="1704"/>
        <w:gridCol w:w="1705"/>
        <w:gridCol w:w="1938"/>
      </w:tblGrid>
      <w:tr w:rsidR="008C2028" w:rsidRPr="00C62215" w:rsidTr="008C2028">
        <w:tc>
          <w:tcPr>
            <w:tcW w:w="1880" w:type="dxa"/>
          </w:tcPr>
          <w:p w:rsidR="008C2028" w:rsidRPr="00C62215" w:rsidRDefault="008C2028" w:rsidP="008C2028">
            <w:pPr>
              <w:bidi w:val="0"/>
              <w:rPr>
                <w:rFonts w:asciiTheme="majorHAnsi" w:hAnsiTheme="majorHAnsi"/>
                <w:sz w:val="28"/>
                <w:szCs w:val="28"/>
                <w:lang w:bidi="ar-IQ"/>
              </w:rPr>
            </w:pPr>
          </w:p>
        </w:tc>
        <w:tc>
          <w:tcPr>
            <w:tcW w:w="1704" w:type="dxa"/>
          </w:tcPr>
          <w:p w:rsidR="008C2028" w:rsidRPr="00C62215" w:rsidRDefault="008C2028" w:rsidP="008C2028">
            <w:pPr>
              <w:bidi w:val="0"/>
              <w:rPr>
                <w:rFonts w:asciiTheme="majorHAnsi" w:hAnsiTheme="majorHAnsi"/>
                <w:sz w:val="28"/>
                <w:szCs w:val="28"/>
                <w:lang w:bidi="ar-IQ"/>
              </w:rPr>
            </w:pPr>
            <w:r w:rsidRPr="00934CFB">
              <w:rPr>
                <w:rFonts w:asciiTheme="majorHAnsi" w:eastAsia="Times New Roman" w:hAnsiTheme="majorHAnsi" w:cs="Arial"/>
                <w:b/>
                <w:bCs/>
                <w:color w:val="003366"/>
                <w:kern w:val="24"/>
                <w:sz w:val="28"/>
                <w:szCs w:val="28"/>
                <w:lang w:bidi="ar-IQ"/>
              </w:rPr>
              <w:t>Eggs, through Ingestion</w:t>
            </w:r>
          </w:p>
        </w:tc>
        <w:tc>
          <w:tcPr>
            <w:tcW w:w="1704" w:type="dxa"/>
          </w:tcPr>
          <w:p w:rsidR="008C2028" w:rsidRPr="00C62215" w:rsidRDefault="008C2028" w:rsidP="008C2028">
            <w:pPr>
              <w:bidi w:val="0"/>
              <w:rPr>
                <w:rFonts w:asciiTheme="majorHAnsi" w:hAnsiTheme="majorHAnsi"/>
                <w:sz w:val="28"/>
                <w:szCs w:val="28"/>
                <w:lang w:bidi="ar-IQ"/>
              </w:rPr>
            </w:pPr>
            <w:r w:rsidRPr="00934CFB">
              <w:rPr>
                <w:rFonts w:asciiTheme="majorHAnsi" w:eastAsia="Times New Roman" w:hAnsiTheme="majorHAnsi" w:cs="Arial"/>
                <w:b/>
                <w:bCs/>
                <w:color w:val="003366"/>
                <w:kern w:val="24"/>
                <w:sz w:val="28"/>
                <w:szCs w:val="28"/>
                <w:lang w:bidi="ar-IQ"/>
              </w:rPr>
              <w:t>Larvae, through the milk</w:t>
            </w:r>
          </w:p>
        </w:tc>
        <w:tc>
          <w:tcPr>
            <w:tcW w:w="1705" w:type="dxa"/>
            <w:vAlign w:val="center"/>
          </w:tcPr>
          <w:p w:rsidR="00934CFB" w:rsidRPr="00934CFB" w:rsidRDefault="008C2028" w:rsidP="008C2028">
            <w:pPr>
              <w:jc w:val="center"/>
              <w:rPr>
                <w:rFonts w:asciiTheme="majorHAnsi" w:eastAsia="Times New Roman" w:hAnsiTheme="majorHAnsi" w:cs="Arial"/>
                <w:sz w:val="28"/>
                <w:szCs w:val="28"/>
                <w:lang w:bidi="ar-IQ"/>
              </w:rPr>
            </w:pPr>
            <w:r w:rsidRPr="00934CFB">
              <w:rPr>
                <w:rFonts w:asciiTheme="majorHAnsi" w:eastAsia="Times New Roman" w:hAnsiTheme="majorHAnsi" w:cs="Arial"/>
                <w:b/>
                <w:bCs/>
                <w:color w:val="003366"/>
                <w:kern w:val="24"/>
                <w:sz w:val="28"/>
                <w:szCs w:val="28"/>
                <w:lang w:bidi="ar-IQ"/>
              </w:rPr>
              <w:t>Larvae, across the placenta</w:t>
            </w:r>
          </w:p>
        </w:tc>
        <w:tc>
          <w:tcPr>
            <w:tcW w:w="1938" w:type="dxa"/>
          </w:tcPr>
          <w:p w:rsidR="008C2028" w:rsidRPr="00C62215" w:rsidRDefault="008C2028" w:rsidP="008C2028">
            <w:pPr>
              <w:bidi w:val="0"/>
              <w:rPr>
                <w:rFonts w:asciiTheme="majorHAnsi" w:hAnsiTheme="majorHAnsi"/>
                <w:sz w:val="28"/>
                <w:szCs w:val="28"/>
                <w:lang w:bidi="ar-IQ"/>
              </w:rPr>
            </w:pPr>
            <w:r w:rsidRPr="00934CFB">
              <w:rPr>
                <w:rFonts w:asciiTheme="majorHAnsi" w:eastAsia="Times New Roman" w:hAnsiTheme="majorHAnsi" w:cs="Arial"/>
                <w:b/>
                <w:bCs/>
                <w:color w:val="003366"/>
                <w:kern w:val="24"/>
                <w:sz w:val="28"/>
                <w:szCs w:val="28"/>
                <w:lang w:bidi="ar-IQ"/>
              </w:rPr>
              <w:t xml:space="preserve">Larvae, by ingestion of </w:t>
            </w:r>
            <w:proofErr w:type="spellStart"/>
            <w:r w:rsidRPr="00934CFB">
              <w:rPr>
                <w:rFonts w:asciiTheme="majorHAnsi" w:eastAsia="Times New Roman" w:hAnsiTheme="majorHAnsi" w:cs="Arial"/>
                <w:b/>
                <w:bCs/>
                <w:color w:val="003366"/>
                <w:kern w:val="24"/>
                <w:sz w:val="28"/>
                <w:szCs w:val="28"/>
                <w:lang w:bidi="ar-IQ"/>
              </w:rPr>
              <w:t>paratenic</w:t>
            </w:r>
            <w:proofErr w:type="spellEnd"/>
            <w:r w:rsidRPr="00934CFB">
              <w:rPr>
                <w:rFonts w:asciiTheme="majorHAnsi" w:eastAsia="Times New Roman" w:hAnsiTheme="majorHAnsi" w:cs="Arial"/>
                <w:b/>
                <w:bCs/>
                <w:color w:val="003366"/>
                <w:kern w:val="24"/>
                <w:sz w:val="28"/>
                <w:szCs w:val="28"/>
                <w:lang w:bidi="ar-IQ"/>
              </w:rPr>
              <w:t xml:space="preserve"> host</w:t>
            </w:r>
          </w:p>
        </w:tc>
      </w:tr>
      <w:tr w:rsidR="008C2028" w:rsidRPr="00C62215" w:rsidTr="008C2028">
        <w:tc>
          <w:tcPr>
            <w:tcW w:w="1880" w:type="dxa"/>
          </w:tcPr>
          <w:p w:rsidR="00934CFB" w:rsidRPr="00934CFB" w:rsidRDefault="008C2028" w:rsidP="008C2028">
            <w:pPr>
              <w:jc w:val="right"/>
              <w:rPr>
                <w:rFonts w:asciiTheme="majorHAnsi" w:eastAsia="Times New Roman" w:hAnsiTheme="majorHAnsi" w:cs="Arial"/>
                <w:sz w:val="28"/>
                <w:szCs w:val="28"/>
                <w:lang w:bidi="ar-IQ"/>
              </w:rPr>
            </w:pPr>
            <w:r w:rsidRPr="00934CFB">
              <w:rPr>
                <w:rFonts w:asciiTheme="majorHAnsi" w:eastAsia="Times New Roman" w:hAnsiTheme="majorHAnsi" w:cs="Arial"/>
                <w:b/>
                <w:bCs/>
                <w:i/>
                <w:iCs/>
                <w:color w:val="000000"/>
                <w:kern w:val="24"/>
                <w:sz w:val="28"/>
                <w:szCs w:val="28"/>
                <w:lang w:bidi="ar-IQ"/>
              </w:rPr>
              <w:t xml:space="preserve">T. </w:t>
            </w:r>
            <w:proofErr w:type="spellStart"/>
            <w:r w:rsidRPr="00934CFB">
              <w:rPr>
                <w:rFonts w:asciiTheme="majorHAnsi" w:eastAsia="Times New Roman" w:hAnsiTheme="majorHAnsi" w:cs="Arial"/>
                <w:b/>
                <w:bCs/>
                <w:i/>
                <w:iCs/>
                <w:color w:val="000000"/>
                <w:kern w:val="24"/>
                <w:sz w:val="28"/>
                <w:szCs w:val="28"/>
                <w:lang w:bidi="ar-IQ"/>
              </w:rPr>
              <w:t>cati</w:t>
            </w:r>
            <w:proofErr w:type="spellEnd"/>
          </w:p>
        </w:tc>
        <w:tc>
          <w:tcPr>
            <w:tcW w:w="1704" w:type="dxa"/>
          </w:tcPr>
          <w:p w:rsidR="008C2028" w:rsidRPr="00C62215" w:rsidRDefault="008C2028" w:rsidP="008C2028">
            <w:pPr>
              <w:bidi w:val="0"/>
              <w:jc w:val="center"/>
              <w:rPr>
                <w:rFonts w:asciiTheme="majorHAnsi" w:hAnsiTheme="majorHAnsi"/>
                <w:sz w:val="28"/>
                <w:szCs w:val="28"/>
                <w:lang w:bidi="ar-IQ"/>
              </w:rPr>
            </w:pPr>
            <w:r w:rsidRPr="00C62215">
              <w:rPr>
                <w:rFonts w:asciiTheme="majorHAnsi" w:hAnsiTheme="majorHAnsi"/>
                <w:sz w:val="28"/>
                <w:szCs w:val="28"/>
                <w:lang w:bidi="ar-IQ"/>
              </w:rPr>
              <w:t>X</w:t>
            </w:r>
          </w:p>
        </w:tc>
        <w:tc>
          <w:tcPr>
            <w:tcW w:w="1704" w:type="dxa"/>
          </w:tcPr>
          <w:p w:rsidR="00934CFB" w:rsidRPr="00934CFB" w:rsidRDefault="008C2028" w:rsidP="008C2028">
            <w:pPr>
              <w:jc w:val="center"/>
              <w:rPr>
                <w:rFonts w:asciiTheme="majorHAnsi" w:eastAsia="Times New Roman" w:hAnsiTheme="majorHAnsi" w:cs="Arial"/>
                <w:sz w:val="28"/>
                <w:szCs w:val="28"/>
                <w:lang w:bidi="ar-IQ"/>
              </w:rPr>
            </w:pPr>
            <w:r w:rsidRPr="00934CFB">
              <w:rPr>
                <w:rFonts w:asciiTheme="majorHAnsi" w:eastAsia="Times New Roman" w:hAnsiTheme="majorHAnsi" w:cs="Arial"/>
                <w:color w:val="000000"/>
                <w:kern w:val="24"/>
                <w:sz w:val="28"/>
                <w:szCs w:val="28"/>
                <w:lang w:bidi="ar-IQ"/>
              </w:rPr>
              <w:t>X</w:t>
            </w:r>
          </w:p>
        </w:tc>
        <w:tc>
          <w:tcPr>
            <w:tcW w:w="1705" w:type="dxa"/>
          </w:tcPr>
          <w:p w:rsidR="00934CFB" w:rsidRPr="00934CFB" w:rsidRDefault="008C2028" w:rsidP="008C2028">
            <w:pPr>
              <w:jc w:val="center"/>
              <w:rPr>
                <w:rFonts w:asciiTheme="majorHAnsi" w:eastAsia="Times New Roman" w:hAnsiTheme="majorHAnsi" w:cs="Arial"/>
                <w:sz w:val="28"/>
                <w:szCs w:val="28"/>
                <w:lang w:bidi="ar-IQ"/>
              </w:rPr>
            </w:pPr>
            <w:r w:rsidRPr="00934CFB">
              <w:rPr>
                <w:rFonts w:asciiTheme="majorHAnsi" w:eastAsia="Times New Roman" w:hAnsiTheme="majorHAnsi" w:cs="Arial"/>
                <w:color w:val="000000"/>
                <w:kern w:val="24"/>
                <w:sz w:val="28"/>
                <w:szCs w:val="28"/>
                <w:rtl/>
                <w:lang w:bidi="ar-IQ"/>
              </w:rPr>
              <w:t> </w:t>
            </w:r>
          </w:p>
        </w:tc>
        <w:tc>
          <w:tcPr>
            <w:tcW w:w="1938" w:type="dxa"/>
          </w:tcPr>
          <w:p w:rsidR="00934CFB" w:rsidRPr="00934CFB" w:rsidRDefault="008C2028" w:rsidP="008C2028">
            <w:pPr>
              <w:jc w:val="center"/>
              <w:rPr>
                <w:rFonts w:asciiTheme="majorHAnsi" w:eastAsia="Times New Roman" w:hAnsiTheme="majorHAnsi" w:cs="Arial"/>
                <w:sz w:val="28"/>
                <w:szCs w:val="28"/>
                <w:lang w:bidi="ar-IQ"/>
              </w:rPr>
            </w:pPr>
            <w:r w:rsidRPr="00934CFB">
              <w:rPr>
                <w:rFonts w:asciiTheme="majorHAnsi" w:eastAsia="Times New Roman" w:hAnsiTheme="majorHAnsi" w:cs="Arial"/>
                <w:color w:val="000000"/>
                <w:kern w:val="24"/>
                <w:sz w:val="28"/>
                <w:szCs w:val="28"/>
                <w:lang w:bidi="ar-IQ"/>
              </w:rPr>
              <w:t>X</w:t>
            </w:r>
          </w:p>
        </w:tc>
      </w:tr>
      <w:tr w:rsidR="008C2028" w:rsidRPr="00C62215" w:rsidTr="008C2028">
        <w:tc>
          <w:tcPr>
            <w:tcW w:w="1880" w:type="dxa"/>
          </w:tcPr>
          <w:p w:rsidR="00934CFB" w:rsidRPr="00934CFB" w:rsidRDefault="008C2028" w:rsidP="008C2028">
            <w:pPr>
              <w:jc w:val="right"/>
              <w:rPr>
                <w:rFonts w:asciiTheme="majorHAnsi" w:eastAsia="Times New Roman" w:hAnsiTheme="majorHAnsi" w:cs="Arial"/>
                <w:sz w:val="28"/>
                <w:szCs w:val="28"/>
                <w:lang w:bidi="ar-IQ"/>
              </w:rPr>
            </w:pPr>
            <w:r w:rsidRPr="00934CFB">
              <w:rPr>
                <w:rFonts w:asciiTheme="majorHAnsi" w:eastAsia="Times New Roman" w:hAnsiTheme="majorHAnsi" w:cs="Arial"/>
                <w:b/>
                <w:bCs/>
                <w:i/>
                <w:iCs/>
                <w:color w:val="000000"/>
                <w:kern w:val="24"/>
                <w:sz w:val="28"/>
                <w:szCs w:val="28"/>
                <w:lang w:bidi="ar-IQ"/>
              </w:rPr>
              <w:t xml:space="preserve">T. </w:t>
            </w:r>
            <w:proofErr w:type="spellStart"/>
            <w:r w:rsidRPr="00934CFB">
              <w:rPr>
                <w:rFonts w:asciiTheme="majorHAnsi" w:eastAsia="Times New Roman" w:hAnsiTheme="majorHAnsi" w:cs="Arial"/>
                <w:b/>
                <w:bCs/>
                <w:i/>
                <w:iCs/>
                <w:color w:val="000000"/>
                <w:kern w:val="24"/>
                <w:sz w:val="28"/>
                <w:szCs w:val="28"/>
                <w:lang w:bidi="ar-IQ"/>
              </w:rPr>
              <w:t>canis</w:t>
            </w:r>
            <w:proofErr w:type="spellEnd"/>
          </w:p>
        </w:tc>
        <w:tc>
          <w:tcPr>
            <w:tcW w:w="1704" w:type="dxa"/>
          </w:tcPr>
          <w:p w:rsidR="00934CFB" w:rsidRPr="00934CFB" w:rsidRDefault="008C2028" w:rsidP="008C2028">
            <w:pPr>
              <w:jc w:val="center"/>
              <w:rPr>
                <w:rFonts w:asciiTheme="majorHAnsi" w:eastAsia="Times New Roman" w:hAnsiTheme="majorHAnsi" w:cs="Arial"/>
                <w:sz w:val="28"/>
                <w:szCs w:val="28"/>
                <w:lang w:bidi="ar-IQ"/>
              </w:rPr>
            </w:pPr>
            <w:r w:rsidRPr="00934CFB">
              <w:rPr>
                <w:rFonts w:asciiTheme="majorHAnsi" w:eastAsia="Times New Roman" w:hAnsiTheme="majorHAnsi" w:cs="Arial"/>
                <w:color w:val="000000"/>
                <w:kern w:val="24"/>
                <w:sz w:val="28"/>
                <w:szCs w:val="28"/>
                <w:lang w:bidi="ar-IQ"/>
              </w:rPr>
              <w:t>X</w:t>
            </w:r>
          </w:p>
        </w:tc>
        <w:tc>
          <w:tcPr>
            <w:tcW w:w="1704" w:type="dxa"/>
          </w:tcPr>
          <w:p w:rsidR="00934CFB" w:rsidRPr="00934CFB" w:rsidRDefault="008C2028" w:rsidP="008C2028">
            <w:pPr>
              <w:jc w:val="center"/>
              <w:rPr>
                <w:rFonts w:asciiTheme="majorHAnsi" w:eastAsia="Times New Roman" w:hAnsiTheme="majorHAnsi" w:cs="Arial"/>
                <w:sz w:val="28"/>
                <w:szCs w:val="28"/>
                <w:lang w:bidi="ar-IQ"/>
              </w:rPr>
            </w:pPr>
            <w:r w:rsidRPr="00934CFB">
              <w:rPr>
                <w:rFonts w:asciiTheme="majorHAnsi" w:eastAsia="Times New Roman" w:hAnsiTheme="majorHAnsi" w:cs="Arial"/>
                <w:color w:val="000000"/>
                <w:kern w:val="24"/>
                <w:sz w:val="28"/>
                <w:szCs w:val="28"/>
                <w:lang w:bidi="ar-IQ"/>
              </w:rPr>
              <w:t>X</w:t>
            </w:r>
          </w:p>
        </w:tc>
        <w:tc>
          <w:tcPr>
            <w:tcW w:w="1705" w:type="dxa"/>
          </w:tcPr>
          <w:p w:rsidR="00934CFB" w:rsidRPr="00934CFB" w:rsidRDefault="008C2028" w:rsidP="008C2028">
            <w:pPr>
              <w:jc w:val="center"/>
              <w:rPr>
                <w:rFonts w:asciiTheme="majorHAnsi" w:eastAsia="Times New Roman" w:hAnsiTheme="majorHAnsi" w:cs="Arial"/>
                <w:sz w:val="28"/>
                <w:szCs w:val="28"/>
                <w:lang w:bidi="ar-IQ"/>
              </w:rPr>
            </w:pPr>
            <w:r w:rsidRPr="00934CFB">
              <w:rPr>
                <w:rFonts w:asciiTheme="majorHAnsi" w:eastAsia="Times New Roman" w:hAnsiTheme="majorHAnsi" w:cs="Arial"/>
                <w:color w:val="000000"/>
                <w:kern w:val="24"/>
                <w:sz w:val="28"/>
                <w:szCs w:val="28"/>
                <w:lang w:bidi="ar-IQ"/>
              </w:rPr>
              <w:t>X</w:t>
            </w:r>
          </w:p>
        </w:tc>
        <w:tc>
          <w:tcPr>
            <w:tcW w:w="1938" w:type="dxa"/>
          </w:tcPr>
          <w:p w:rsidR="00934CFB" w:rsidRPr="00934CFB" w:rsidRDefault="008C2028" w:rsidP="008C2028">
            <w:pPr>
              <w:jc w:val="center"/>
              <w:rPr>
                <w:rFonts w:asciiTheme="majorHAnsi" w:eastAsia="Times New Roman" w:hAnsiTheme="majorHAnsi" w:cs="Arial"/>
                <w:sz w:val="28"/>
                <w:szCs w:val="28"/>
                <w:lang w:bidi="ar-IQ"/>
              </w:rPr>
            </w:pPr>
            <w:r w:rsidRPr="00934CFB">
              <w:rPr>
                <w:rFonts w:asciiTheme="majorHAnsi" w:eastAsia="Times New Roman" w:hAnsiTheme="majorHAnsi" w:cs="Arial"/>
                <w:color w:val="000000"/>
                <w:kern w:val="24"/>
                <w:sz w:val="28"/>
                <w:szCs w:val="28"/>
                <w:lang w:bidi="ar-IQ"/>
              </w:rPr>
              <w:t>X</w:t>
            </w:r>
          </w:p>
        </w:tc>
      </w:tr>
    </w:tbl>
    <w:p w:rsidR="008C2028" w:rsidRPr="00C62215" w:rsidRDefault="008C2028" w:rsidP="008C2028">
      <w:pPr>
        <w:bidi w:val="0"/>
        <w:rPr>
          <w:rFonts w:asciiTheme="majorHAnsi" w:hAnsiTheme="majorHAnsi"/>
          <w:sz w:val="28"/>
          <w:szCs w:val="28"/>
          <w:lang w:bidi="ar-IQ"/>
        </w:rPr>
      </w:pPr>
    </w:p>
    <w:p w:rsidR="00DD0388" w:rsidRPr="00C62215" w:rsidRDefault="00DD0388" w:rsidP="00DD0388">
      <w:pPr>
        <w:bidi w:val="0"/>
        <w:rPr>
          <w:rFonts w:asciiTheme="majorHAnsi" w:hAnsiTheme="majorHAnsi"/>
          <w:sz w:val="28"/>
          <w:szCs w:val="28"/>
          <w:lang w:bidi="ar-IQ"/>
        </w:rPr>
      </w:pPr>
      <w:r w:rsidRPr="00C62215">
        <w:rPr>
          <w:rFonts w:asciiTheme="majorHAnsi" w:hAnsiTheme="majorHAnsi"/>
          <w:b/>
          <w:bCs/>
          <w:sz w:val="28"/>
          <w:szCs w:val="28"/>
          <w:lang w:bidi="ar-IQ"/>
        </w:rPr>
        <w:t>Incubation period</w:t>
      </w:r>
    </w:p>
    <w:p w:rsidR="00DD0388" w:rsidRPr="00C62215" w:rsidRDefault="00DD0388" w:rsidP="00DD0388">
      <w:pPr>
        <w:bidi w:val="0"/>
        <w:rPr>
          <w:rFonts w:asciiTheme="majorHAnsi" w:hAnsiTheme="majorHAnsi"/>
          <w:sz w:val="28"/>
          <w:szCs w:val="28"/>
          <w:rtl/>
          <w:lang w:bidi="ar-IQ"/>
        </w:rPr>
      </w:pPr>
      <w:r w:rsidRPr="00C62215">
        <w:rPr>
          <w:rFonts w:asciiTheme="majorHAnsi" w:hAnsiTheme="majorHAnsi"/>
          <w:sz w:val="28"/>
          <w:szCs w:val="28"/>
          <w:lang w:bidi="ar-IQ"/>
        </w:rPr>
        <w:t xml:space="preserve">Both </w:t>
      </w:r>
      <w:proofErr w:type="spellStart"/>
      <w:r w:rsidRPr="00C62215">
        <w:rPr>
          <w:rFonts w:asciiTheme="majorHAnsi" w:hAnsiTheme="majorHAnsi"/>
          <w:i/>
          <w:iCs/>
          <w:sz w:val="28"/>
          <w:szCs w:val="28"/>
          <w:lang w:bidi="ar-IQ"/>
        </w:rPr>
        <w:t>Toxocara</w:t>
      </w:r>
      <w:proofErr w:type="spellEnd"/>
      <w:r w:rsidRPr="00C62215">
        <w:rPr>
          <w:rFonts w:asciiTheme="majorHAnsi" w:hAnsiTheme="majorHAnsi"/>
          <w:i/>
          <w:iCs/>
          <w:sz w:val="28"/>
          <w:szCs w:val="28"/>
          <w:lang w:bidi="ar-IQ"/>
        </w:rPr>
        <w:t xml:space="preserve"> </w:t>
      </w:r>
      <w:proofErr w:type="spellStart"/>
      <w:r w:rsidRPr="00C62215">
        <w:rPr>
          <w:rFonts w:asciiTheme="majorHAnsi" w:hAnsiTheme="majorHAnsi"/>
          <w:i/>
          <w:iCs/>
          <w:sz w:val="28"/>
          <w:szCs w:val="28"/>
          <w:lang w:bidi="ar-IQ"/>
        </w:rPr>
        <w:t>canis</w:t>
      </w:r>
      <w:proofErr w:type="spellEnd"/>
      <w:r w:rsidRPr="00C62215">
        <w:rPr>
          <w:rFonts w:asciiTheme="majorHAnsi" w:hAnsiTheme="majorHAnsi"/>
          <w:sz w:val="28"/>
          <w:szCs w:val="28"/>
          <w:lang w:bidi="ar-IQ"/>
        </w:rPr>
        <w:t xml:space="preserve"> and </w:t>
      </w:r>
      <w:proofErr w:type="spellStart"/>
      <w:r w:rsidRPr="00C62215">
        <w:rPr>
          <w:rFonts w:asciiTheme="majorHAnsi" w:hAnsiTheme="majorHAnsi"/>
          <w:i/>
          <w:iCs/>
          <w:sz w:val="28"/>
          <w:szCs w:val="28"/>
          <w:lang w:bidi="ar-IQ"/>
        </w:rPr>
        <w:t>Toxocara</w:t>
      </w:r>
      <w:proofErr w:type="spellEnd"/>
      <w:r w:rsidRPr="00C62215">
        <w:rPr>
          <w:rFonts w:asciiTheme="majorHAnsi" w:hAnsiTheme="majorHAnsi"/>
          <w:i/>
          <w:iCs/>
          <w:sz w:val="28"/>
          <w:szCs w:val="28"/>
          <w:lang w:bidi="ar-IQ"/>
        </w:rPr>
        <w:t xml:space="preserve"> </w:t>
      </w:r>
      <w:proofErr w:type="spellStart"/>
      <w:r w:rsidRPr="00C62215">
        <w:rPr>
          <w:rFonts w:asciiTheme="majorHAnsi" w:hAnsiTheme="majorHAnsi"/>
          <w:i/>
          <w:iCs/>
          <w:sz w:val="28"/>
          <w:szCs w:val="28"/>
          <w:lang w:bidi="ar-IQ"/>
        </w:rPr>
        <w:t>cati</w:t>
      </w:r>
      <w:proofErr w:type="spellEnd"/>
      <w:r w:rsidRPr="00C62215">
        <w:rPr>
          <w:rFonts w:asciiTheme="majorHAnsi" w:hAnsiTheme="majorHAnsi"/>
          <w:sz w:val="28"/>
          <w:szCs w:val="28"/>
          <w:lang w:bidi="ar-IQ"/>
        </w:rPr>
        <w:t xml:space="preserve"> eggs require a several week incubation period outside of a host before becoming infective, so fresh eggs cannot cause </w:t>
      </w:r>
      <w:proofErr w:type="spellStart"/>
      <w:proofErr w:type="gramStart"/>
      <w:r w:rsidRPr="00C62215">
        <w:rPr>
          <w:rFonts w:asciiTheme="majorHAnsi" w:hAnsiTheme="majorHAnsi"/>
          <w:sz w:val="28"/>
          <w:szCs w:val="28"/>
          <w:lang w:bidi="ar-IQ"/>
        </w:rPr>
        <w:t>toxocariasis</w:t>
      </w:r>
      <w:proofErr w:type="spellEnd"/>
      <w:r w:rsidRPr="00C62215">
        <w:rPr>
          <w:rFonts w:asciiTheme="majorHAnsi" w:hAnsiTheme="majorHAnsi"/>
          <w:sz w:val="28"/>
          <w:szCs w:val="28"/>
          <w:lang w:bidi="ar-IQ"/>
        </w:rPr>
        <w:t xml:space="preserve"> ,</w:t>
      </w:r>
      <w:proofErr w:type="gramEnd"/>
      <w:r w:rsidRPr="00C62215">
        <w:rPr>
          <w:rFonts w:asciiTheme="majorHAnsi" w:hAnsiTheme="majorHAnsi"/>
          <w:sz w:val="28"/>
          <w:szCs w:val="28"/>
          <w:lang w:bidi="ar-IQ"/>
        </w:rPr>
        <w:t xml:space="preserve"> the incubation period depends on temperature and humidity . Under ideal summer conditions, eggs </w:t>
      </w:r>
      <w:r w:rsidRPr="00C62215">
        <w:rPr>
          <w:rFonts w:asciiTheme="majorHAnsi" w:hAnsiTheme="majorHAnsi"/>
          <w:sz w:val="28"/>
          <w:szCs w:val="28"/>
          <w:lang w:bidi="ar-IQ"/>
        </w:rPr>
        <w:lastRenderedPageBreak/>
        <w:t xml:space="preserve">can mature to the infective stage (second (and possibly third) stage larva in the </w:t>
      </w:r>
      <w:proofErr w:type="gramStart"/>
      <w:r w:rsidRPr="00C62215">
        <w:rPr>
          <w:rFonts w:asciiTheme="majorHAnsi" w:hAnsiTheme="majorHAnsi"/>
          <w:sz w:val="28"/>
          <w:szCs w:val="28"/>
          <w:lang w:bidi="ar-IQ"/>
        </w:rPr>
        <w:t>egg )</w:t>
      </w:r>
      <w:proofErr w:type="gramEnd"/>
      <w:r w:rsidRPr="00C62215">
        <w:rPr>
          <w:rFonts w:asciiTheme="majorHAnsi" w:hAnsiTheme="majorHAnsi"/>
          <w:sz w:val="28"/>
          <w:szCs w:val="28"/>
          <w:lang w:bidi="ar-IQ"/>
        </w:rPr>
        <w:t xml:space="preserve"> after two weeks outside of a host . </w:t>
      </w:r>
      <w:proofErr w:type="spellStart"/>
      <w:r w:rsidRPr="00C62215">
        <w:rPr>
          <w:rFonts w:asciiTheme="majorHAnsi" w:hAnsiTheme="majorHAnsi"/>
          <w:i/>
          <w:iCs/>
          <w:sz w:val="28"/>
          <w:szCs w:val="28"/>
          <w:lang w:bidi="ar-IQ"/>
        </w:rPr>
        <w:t>Toxocara</w:t>
      </w:r>
      <w:proofErr w:type="spellEnd"/>
      <w:r w:rsidRPr="00C62215">
        <w:rPr>
          <w:rFonts w:asciiTheme="majorHAnsi" w:hAnsiTheme="majorHAnsi"/>
          <w:sz w:val="28"/>
          <w:szCs w:val="28"/>
          <w:lang w:bidi="ar-IQ"/>
        </w:rPr>
        <w:t xml:space="preserve"> eggs can remain infectious for years, as they are very resistant to the effects of chemicals, as well as changes in temperature.</w:t>
      </w:r>
    </w:p>
    <w:p w:rsidR="00DD0388" w:rsidRPr="00C62215" w:rsidRDefault="00DD0388" w:rsidP="00DD0388">
      <w:pPr>
        <w:bidi w:val="0"/>
        <w:rPr>
          <w:rFonts w:asciiTheme="majorHAnsi" w:hAnsiTheme="majorHAnsi"/>
          <w:sz w:val="28"/>
          <w:szCs w:val="28"/>
          <w:lang w:bidi="ar-IQ"/>
        </w:rPr>
      </w:pPr>
      <w:r w:rsidRPr="00C62215">
        <w:rPr>
          <w:rFonts w:asciiTheme="majorHAnsi" w:hAnsiTheme="majorHAnsi"/>
          <w:b/>
          <w:bCs/>
          <w:sz w:val="28"/>
          <w:szCs w:val="28"/>
          <w:lang w:bidi="ar-IQ"/>
        </w:rPr>
        <w:t>Life cycle</w:t>
      </w:r>
    </w:p>
    <w:p w:rsidR="00DD0388" w:rsidRPr="00C62215" w:rsidRDefault="00DD0388" w:rsidP="00DD0388">
      <w:pPr>
        <w:bidi w:val="0"/>
        <w:rPr>
          <w:rFonts w:asciiTheme="majorHAnsi" w:hAnsiTheme="majorHAnsi"/>
          <w:sz w:val="28"/>
          <w:szCs w:val="28"/>
          <w:rtl/>
          <w:lang w:bidi="ar-IQ"/>
        </w:rPr>
      </w:pPr>
      <w:r w:rsidRPr="00C62215">
        <w:rPr>
          <w:rFonts w:asciiTheme="majorHAnsi" w:hAnsiTheme="majorHAnsi"/>
          <w:sz w:val="28"/>
          <w:szCs w:val="28"/>
          <w:lang w:bidi="ar-IQ"/>
        </w:rPr>
        <w:t xml:space="preserve">Infection with </w:t>
      </w:r>
      <w:proofErr w:type="spellStart"/>
      <w:r w:rsidRPr="00C62215">
        <w:rPr>
          <w:rFonts w:asciiTheme="majorHAnsi" w:hAnsiTheme="majorHAnsi"/>
          <w:i/>
          <w:iCs/>
          <w:sz w:val="28"/>
          <w:szCs w:val="28"/>
          <w:lang w:bidi="ar-IQ"/>
        </w:rPr>
        <w:t>Toxocara</w:t>
      </w:r>
      <w:proofErr w:type="spellEnd"/>
      <w:r w:rsidRPr="00C62215">
        <w:rPr>
          <w:rFonts w:asciiTheme="majorHAnsi" w:hAnsiTheme="majorHAnsi"/>
          <w:sz w:val="28"/>
          <w:szCs w:val="28"/>
          <w:lang w:bidi="ar-IQ"/>
        </w:rPr>
        <w:t xml:space="preserve"> can become through the ingestion of </w:t>
      </w:r>
      <w:proofErr w:type="spellStart"/>
      <w:r w:rsidR="008E4C3B">
        <w:rPr>
          <w:rFonts w:asciiTheme="majorHAnsi" w:hAnsiTheme="majorHAnsi"/>
          <w:sz w:val="28"/>
          <w:szCs w:val="28"/>
          <w:lang w:bidi="ar-IQ"/>
        </w:rPr>
        <w:t>embryonated</w:t>
      </w:r>
      <w:proofErr w:type="spellEnd"/>
      <w:r w:rsidR="008E4C3B">
        <w:rPr>
          <w:rFonts w:asciiTheme="majorHAnsi" w:hAnsiTheme="majorHAnsi"/>
          <w:sz w:val="28"/>
          <w:szCs w:val="28"/>
          <w:lang w:bidi="ar-IQ"/>
        </w:rPr>
        <w:t xml:space="preserve"> </w:t>
      </w:r>
      <w:bookmarkStart w:id="0" w:name="_GoBack"/>
      <w:bookmarkEnd w:id="0"/>
      <w:r w:rsidRPr="00C62215">
        <w:rPr>
          <w:rFonts w:asciiTheme="majorHAnsi" w:hAnsiTheme="majorHAnsi"/>
          <w:sz w:val="28"/>
          <w:szCs w:val="28"/>
          <w:lang w:bidi="ar-IQ"/>
        </w:rPr>
        <w:t>eggs or by transmission of the 2nd larvae from a mother to her offspring &amp; can also occur by ingestion of infected accidental hosts, such as earthworms, cockroaches, rodents, rabbits, chickens, or sheep.</w:t>
      </w:r>
    </w:p>
    <w:p w:rsidR="00DD0388" w:rsidRPr="00C62215" w:rsidRDefault="00DD0388" w:rsidP="00DD0388">
      <w:pPr>
        <w:bidi w:val="0"/>
        <w:rPr>
          <w:rFonts w:asciiTheme="majorHAnsi" w:hAnsiTheme="majorHAnsi"/>
          <w:sz w:val="28"/>
          <w:szCs w:val="28"/>
          <w:rtl/>
          <w:lang w:bidi="ar-IQ"/>
        </w:rPr>
      </w:pPr>
      <w:r w:rsidRPr="00C62215">
        <w:rPr>
          <w:rFonts w:asciiTheme="majorHAnsi" w:hAnsiTheme="majorHAnsi"/>
          <w:sz w:val="28"/>
          <w:szCs w:val="28"/>
          <w:lang w:bidi="ar-IQ"/>
        </w:rPr>
        <w:t xml:space="preserve">    Eggs hatch as second stage larvae in the intestines of the cat or dog </w:t>
      </w:r>
      <w:proofErr w:type="gramStart"/>
      <w:r w:rsidRPr="00C62215">
        <w:rPr>
          <w:rFonts w:asciiTheme="majorHAnsi" w:hAnsiTheme="majorHAnsi"/>
          <w:sz w:val="28"/>
          <w:szCs w:val="28"/>
          <w:lang w:bidi="ar-IQ"/>
        </w:rPr>
        <w:t>host .</w:t>
      </w:r>
      <w:proofErr w:type="gramEnd"/>
      <w:r w:rsidRPr="00C62215">
        <w:rPr>
          <w:rFonts w:asciiTheme="majorHAnsi" w:hAnsiTheme="majorHAnsi"/>
          <w:sz w:val="28"/>
          <w:szCs w:val="28"/>
          <w:lang w:bidi="ar-IQ"/>
        </w:rPr>
        <w:t xml:space="preserve"> </w:t>
      </w:r>
      <w:r w:rsidRPr="00C62215">
        <w:rPr>
          <w:rFonts w:asciiTheme="majorHAnsi" w:hAnsiTheme="majorHAnsi"/>
          <w:sz w:val="28"/>
          <w:szCs w:val="28"/>
          <w:vertAlign w:val="superscript"/>
          <w:lang w:bidi="ar-IQ"/>
        </w:rPr>
        <w:t xml:space="preserve"> </w:t>
      </w:r>
      <w:r w:rsidRPr="00C62215">
        <w:rPr>
          <w:rFonts w:asciiTheme="majorHAnsi" w:hAnsiTheme="majorHAnsi"/>
          <w:sz w:val="28"/>
          <w:szCs w:val="28"/>
          <w:lang w:bidi="ar-IQ"/>
        </w:rPr>
        <w:t xml:space="preserve">Larvae enter the blood stream and migrate to the lungs, where they are coughed up and swallowed. The larvae mature into adults within the small intestine of a cat or dog, where mating and egg laying </w:t>
      </w:r>
      <w:proofErr w:type="gramStart"/>
      <w:r w:rsidRPr="00C62215">
        <w:rPr>
          <w:rFonts w:asciiTheme="majorHAnsi" w:hAnsiTheme="majorHAnsi"/>
          <w:sz w:val="28"/>
          <w:szCs w:val="28"/>
          <w:lang w:bidi="ar-IQ"/>
        </w:rPr>
        <w:t>occurs .</w:t>
      </w:r>
      <w:proofErr w:type="gramEnd"/>
      <w:r w:rsidRPr="00C62215">
        <w:rPr>
          <w:rFonts w:asciiTheme="majorHAnsi" w:hAnsiTheme="majorHAnsi"/>
          <w:sz w:val="28"/>
          <w:szCs w:val="28"/>
          <w:lang w:bidi="ar-IQ"/>
        </w:rPr>
        <w:t xml:space="preserve"> Eggs are passed in the feces and only become infective after several weeks outside of a host. During this incubation period, molting from first to second (and possibly third) stage larva takes place within the </w:t>
      </w:r>
      <w:proofErr w:type="gramStart"/>
      <w:r w:rsidRPr="00C62215">
        <w:rPr>
          <w:rFonts w:asciiTheme="majorHAnsi" w:hAnsiTheme="majorHAnsi"/>
          <w:sz w:val="28"/>
          <w:szCs w:val="28"/>
          <w:lang w:bidi="ar-IQ"/>
        </w:rPr>
        <w:t>egg .</w:t>
      </w:r>
      <w:proofErr w:type="gramEnd"/>
      <w:r w:rsidRPr="00C62215">
        <w:rPr>
          <w:rFonts w:asciiTheme="majorHAnsi" w:hAnsiTheme="majorHAnsi"/>
          <w:sz w:val="28"/>
          <w:szCs w:val="28"/>
          <w:lang w:bidi="ar-IQ"/>
        </w:rPr>
        <w:t xml:space="preserve"> </w:t>
      </w:r>
    </w:p>
    <w:p w:rsidR="00DD0388" w:rsidRPr="00C62215" w:rsidRDefault="00DD0388" w:rsidP="00DD0388">
      <w:pPr>
        <w:bidi w:val="0"/>
        <w:rPr>
          <w:rFonts w:asciiTheme="majorHAnsi" w:hAnsiTheme="majorHAnsi"/>
          <w:sz w:val="28"/>
          <w:szCs w:val="28"/>
          <w:rtl/>
          <w:lang w:bidi="ar-IQ"/>
        </w:rPr>
      </w:pPr>
      <w:r w:rsidRPr="00C62215">
        <w:rPr>
          <w:rFonts w:asciiTheme="majorHAnsi" w:hAnsiTheme="majorHAnsi"/>
          <w:sz w:val="28"/>
          <w:szCs w:val="28"/>
          <w:lang w:bidi="ar-IQ"/>
        </w:rPr>
        <w:t xml:space="preserve">     In most adult dogs and cats, the full life cycle does not occur, but instead second stage larvae encyst after a period of migration through the body. Reactivation of the larvae is common only in pregnant or lactating cats and dogs. The full life cycle usually only occurs in these females and their </w:t>
      </w:r>
      <w:proofErr w:type="gramStart"/>
      <w:r w:rsidRPr="00C62215">
        <w:rPr>
          <w:rFonts w:asciiTheme="majorHAnsi" w:hAnsiTheme="majorHAnsi"/>
          <w:sz w:val="28"/>
          <w:szCs w:val="28"/>
          <w:lang w:bidi="ar-IQ"/>
        </w:rPr>
        <w:t>offspring .</w:t>
      </w:r>
      <w:proofErr w:type="gramEnd"/>
    </w:p>
    <w:p w:rsidR="00DD0388" w:rsidRPr="00C62215" w:rsidRDefault="00DD0388" w:rsidP="00DD0388">
      <w:pPr>
        <w:bidi w:val="0"/>
        <w:rPr>
          <w:rFonts w:asciiTheme="majorHAnsi" w:hAnsiTheme="majorHAnsi"/>
          <w:sz w:val="28"/>
          <w:szCs w:val="28"/>
          <w:rtl/>
          <w:lang w:bidi="ar-IQ"/>
        </w:rPr>
      </w:pPr>
      <w:r w:rsidRPr="00C62215">
        <w:rPr>
          <w:rFonts w:asciiTheme="majorHAnsi" w:hAnsiTheme="majorHAnsi"/>
          <w:sz w:val="28"/>
          <w:szCs w:val="28"/>
          <w:lang w:bidi="ar-IQ"/>
        </w:rPr>
        <w:t xml:space="preserve">    Second stage larvae will also hatch in the small intestine of an accidental host, such as a human, after ingestion of infective eggs. The larvae will then migrate through the organs and tissues of the accidental host, most commonly the lungs, liver, eyes, and brain. Since L2 larvae cannot mature in accidental hosts, after this period of migration, </w:t>
      </w:r>
      <w:proofErr w:type="spellStart"/>
      <w:r w:rsidRPr="00C62215">
        <w:rPr>
          <w:rFonts w:asciiTheme="majorHAnsi" w:hAnsiTheme="majorHAnsi"/>
          <w:i/>
          <w:iCs/>
          <w:sz w:val="28"/>
          <w:szCs w:val="28"/>
          <w:lang w:bidi="ar-IQ"/>
        </w:rPr>
        <w:t>Toxocara</w:t>
      </w:r>
      <w:proofErr w:type="spellEnd"/>
      <w:r w:rsidRPr="00C62215">
        <w:rPr>
          <w:rFonts w:asciiTheme="majorHAnsi" w:hAnsiTheme="majorHAnsi"/>
          <w:sz w:val="28"/>
          <w:szCs w:val="28"/>
          <w:lang w:bidi="ar-IQ"/>
        </w:rPr>
        <w:t xml:space="preserve"> larvae will encyst as second stage larvae.</w:t>
      </w:r>
    </w:p>
    <w:p w:rsidR="00DD0388" w:rsidRPr="00C62215" w:rsidRDefault="00DD0388" w:rsidP="00C62215">
      <w:pPr>
        <w:bidi w:val="0"/>
        <w:rPr>
          <w:rFonts w:asciiTheme="majorHAnsi" w:hAnsiTheme="majorHAnsi"/>
          <w:sz w:val="28"/>
          <w:szCs w:val="28"/>
          <w:lang w:bidi="ar-IQ"/>
        </w:rPr>
      </w:pPr>
      <w:r w:rsidRPr="00C62215">
        <w:rPr>
          <w:rFonts w:asciiTheme="majorHAnsi" w:hAnsiTheme="majorHAnsi"/>
          <w:noProof/>
          <w:sz w:val="28"/>
          <w:szCs w:val="28"/>
        </w:rPr>
        <w:lastRenderedPageBreak/>
        <w:drawing>
          <wp:inline distT="0" distB="0" distL="0" distR="0" wp14:anchorId="363E3ED2" wp14:editId="0CFCD9C8">
            <wp:extent cx="5274310" cy="4330550"/>
            <wp:effectExtent l="0" t="0" r="2540"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4310" cy="4330550"/>
                    </a:xfrm>
                    <a:prstGeom prst="rect">
                      <a:avLst/>
                    </a:prstGeom>
                    <a:noFill/>
                    <a:ln>
                      <a:noFill/>
                    </a:ln>
                    <a:effectLst/>
                    <a:extLst/>
                  </pic:spPr>
                </pic:pic>
              </a:graphicData>
            </a:graphic>
          </wp:inline>
        </w:drawing>
      </w:r>
      <w:r w:rsidRPr="00C62215">
        <w:rPr>
          <w:rFonts w:asciiTheme="majorHAnsi" w:hAnsiTheme="majorHAnsi"/>
          <w:b/>
          <w:bCs/>
          <w:sz w:val="28"/>
          <w:szCs w:val="28"/>
          <w:lang w:bidi="ar-IQ"/>
        </w:rPr>
        <w:t>Clinical presentation</w:t>
      </w:r>
    </w:p>
    <w:p w:rsidR="00DD0388" w:rsidRPr="00C62215" w:rsidRDefault="00DD0388" w:rsidP="00DD0388">
      <w:pPr>
        <w:bidi w:val="0"/>
        <w:rPr>
          <w:rFonts w:asciiTheme="majorHAnsi" w:hAnsiTheme="majorHAnsi"/>
          <w:sz w:val="28"/>
          <w:szCs w:val="28"/>
          <w:rtl/>
          <w:lang w:bidi="ar-IQ"/>
        </w:rPr>
      </w:pPr>
      <w:r w:rsidRPr="00C62215">
        <w:rPr>
          <w:rFonts w:asciiTheme="majorHAnsi" w:hAnsiTheme="majorHAnsi"/>
          <w:sz w:val="28"/>
          <w:szCs w:val="28"/>
          <w:lang w:bidi="ar-IQ"/>
        </w:rPr>
        <w:t xml:space="preserve">Physiological reactions to </w:t>
      </w:r>
      <w:proofErr w:type="spellStart"/>
      <w:r w:rsidRPr="00C62215">
        <w:rPr>
          <w:rFonts w:asciiTheme="majorHAnsi" w:hAnsiTheme="majorHAnsi"/>
          <w:i/>
          <w:iCs/>
          <w:sz w:val="28"/>
          <w:szCs w:val="28"/>
          <w:lang w:bidi="ar-IQ"/>
        </w:rPr>
        <w:t>Toxocara</w:t>
      </w:r>
      <w:proofErr w:type="spellEnd"/>
      <w:r w:rsidRPr="00C62215">
        <w:rPr>
          <w:rFonts w:asciiTheme="majorHAnsi" w:hAnsiTheme="majorHAnsi"/>
          <w:sz w:val="28"/>
          <w:szCs w:val="28"/>
          <w:lang w:bidi="ar-IQ"/>
        </w:rPr>
        <w:t xml:space="preserve"> infection depend on the host’s immune response and the parasitic load. Most cases of </w:t>
      </w:r>
      <w:proofErr w:type="spellStart"/>
      <w:r w:rsidRPr="00C62215">
        <w:rPr>
          <w:rFonts w:asciiTheme="majorHAnsi" w:hAnsiTheme="majorHAnsi"/>
          <w:i/>
          <w:iCs/>
          <w:sz w:val="28"/>
          <w:szCs w:val="28"/>
          <w:lang w:bidi="ar-IQ"/>
        </w:rPr>
        <w:t>Toxocara</w:t>
      </w:r>
      <w:proofErr w:type="spellEnd"/>
      <w:r w:rsidRPr="00C62215">
        <w:rPr>
          <w:rFonts w:asciiTheme="majorHAnsi" w:hAnsiTheme="majorHAnsi"/>
          <w:sz w:val="28"/>
          <w:szCs w:val="28"/>
          <w:lang w:bidi="ar-IQ"/>
        </w:rPr>
        <w:t xml:space="preserve"> infection are asymptomatic, especially in adults.</w:t>
      </w:r>
      <w:r w:rsidRPr="00C62215">
        <w:rPr>
          <w:rFonts w:asciiTheme="majorHAnsi" w:hAnsiTheme="majorHAnsi"/>
          <w:sz w:val="28"/>
          <w:szCs w:val="28"/>
          <w:vertAlign w:val="superscript"/>
          <w:lang w:bidi="ar-IQ"/>
        </w:rPr>
        <w:t xml:space="preserve"> </w:t>
      </w:r>
      <w:r w:rsidRPr="00C62215">
        <w:rPr>
          <w:rFonts w:asciiTheme="majorHAnsi" w:hAnsiTheme="majorHAnsi"/>
          <w:sz w:val="28"/>
          <w:szCs w:val="28"/>
          <w:lang w:bidi="ar-IQ"/>
        </w:rPr>
        <w:t xml:space="preserve">When symptoms do occur, they are the result of migration of second stage </w:t>
      </w:r>
      <w:proofErr w:type="spellStart"/>
      <w:r w:rsidRPr="00C62215">
        <w:rPr>
          <w:rFonts w:asciiTheme="majorHAnsi" w:hAnsiTheme="majorHAnsi"/>
          <w:i/>
          <w:iCs/>
          <w:sz w:val="28"/>
          <w:szCs w:val="28"/>
          <w:lang w:bidi="ar-IQ"/>
        </w:rPr>
        <w:t>Toxocara</w:t>
      </w:r>
      <w:proofErr w:type="spellEnd"/>
      <w:r w:rsidRPr="00C62215">
        <w:rPr>
          <w:rFonts w:asciiTheme="majorHAnsi" w:hAnsiTheme="majorHAnsi"/>
          <w:sz w:val="28"/>
          <w:szCs w:val="28"/>
          <w:lang w:bidi="ar-IQ"/>
        </w:rPr>
        <w:t xml:space="preserve"> larvae through the body.</w:t>
      </w:r>
    </w:p>
    <w:p w:rsidR="00DD0388" w:rsidRPr="00C62215" w:rsidRDefault="00DD0388" w:rsidP="00DD0388">
      <w:pPr>
        <w:bidi w:val="0"/>
        <w:rPr>
          <w:rFonts w:asciiTheme="majorHAnsi" w:hAnsiTheme="majorHAnsi"/>
          <w:sz w:val="28"/>
          <w:szCs w:val="28"/>
          <w:rtl/>
          <w:lang w:bidi="ar-IQ"/>
        </w:rPr>
      </w:pPr>
      <w:r w:rsidRPr="00C62215">
        <w:rPr>
          <w:rFonts w:asciiTheme="majorHAnsi" w:hAnsiTheme="majorHAnsi"/>
          <w:sz w:val="28"/>
          <w:szCs w:val="28"/>
          <w:lang w:bidi="ar-IQ"/>
        </w:rPr>
        <w:t xml:space="preserve">    Covert </w:t>
      </w:r>
      <w:proofErr w:type="spellStart"/>
      <w:r w:rsidRPr="00C62215">
        <w:rPr>
          <w:rFonts w:asciiTheme="majorHAnsi" w:hAnsiTheme="majorHAnsi"/>
          <w:sz w:val="28"/>
          <w:szCs w:val="28"/>
          <w:lang w:bidi="ar-IQ"/>
        </w:rPr>
        <w:t>toxocariasis</w:t>
      </w:r>
      <w:proofErr w:type="spellEnd"/>
      <w:r w:rsidRPr="00C62215">
        <w:rPr>
          <w:rFonts w:asciiTheme="majorHAnsi" w:hAnsiTheme="majorHAnsi"/>
          <w:sz w:val="28"/>
          <w:szCs w:val="28"/>
          <w:lang w:bidi="ar-IQ"/>
        </w:rPr>
        <w:t xml:space="preserve"> is the least serious of the three syndromes and is believed to be due to chronic exposure. Signs and symptoms of covert </w:t>
      </w:r>
      <w:proofErr w:type="spellStart"/>
      <w:r w:rsidRPr="00C62215">
        <w:rPr>
          <w:rFonts w:asciiTheme="majorHAnsi" w:hAnsiTheme="majorHAnsi"/>
          <w:sz w:val="28"/>
          <w:szCs w:val="28"/>
          <w:lang w:bidi="ar-IQ"/>
        </w:rPr>
        <w:t>toxocariasis</w:t>
      </w:r>
      <w:proofErr w:type="spellEnd"/>
      <w:r w:rsidRPr="00C62215">
        <w:rPr>
          <w:rFonts w:asciiTheme="majorHAnsi" w:hAnsiTheme="majorHAnsi"/>
          <w:sz w:val="28"/>
          <w:szCs w:val="28"/>
          <w:lang w:bidi="ar-IQ"/>
        </w:rPr>
        <w:t xml:space="preserve"> are coughing, fever, abdominal pain, headaches, and changes in behavior and ability to sleep. Upon medical examination, wheezing, </w:t>
      </w:r>
      <w:hyperlink r:id="rId24" w:history="1">
        <w:r w:rsidRPr="00C62215">
          <w:rPr>
            <w:rStyle w:val="Hyperlink"/>
            <w:rFonts w:asciiTheme="majorHAnsi" w:hAnsiTheme="majorHAnsi"/>
            <w:sz w:val="28"/>
            <w:szCs w:val="28"/>
            <w:lang w:bidi="ar-IQ"/>
          </w:rPr>
          <w:t>hepatomegaly</w:t>
        </w:r>
      </w:hyperlink>
      <w:r w:rsidRPr="00C62215">
        <w:rPr>
          <w:rFonts w:asciiTheme="majorHAnsi" w:hAnsiTheme="majorHAnsi"/>
          <w:sz w:val="28"/>
          <w:szCs w:val="28"/>
          <w:lang w:bidi="ar-IQ"/>
        </w:rPr>
        <w:t xml:space="preserve">, and </w:t>
      </w:r>
      <w:hyperlink r:id="rId25" w:history="1">
        <w:r w:rsidRPr="00C62215">
          <w:rPr>
            <w:rStyle w:val="Hyperlink"/>
            <w:rFonts w:asciiTheme="majorHAnsi" w:hAnsiTheme="majorHAnsi"/>
            <w:sz w:val="28"/>
            <w:szCs w:val="28"/>
            <w:lang w:bidi="ar-IQ"/>
          </w:rPr>
          <w:t>lymphadenitis</w:t>
        </w:r>
      </w:hyperlink>
      <w:r w:rsidRPr="00C62215">
        <w:rPr>
          <w:rFonts w:asciiTheme="majorHAnsi" w:hAnsiTheme="majorHAnsi"/>
          <w:sz w:val="28"/>
          <w:szCs w:val="28"/>
          <w:lang w:bidi="ar-IQ"/>
        </w:rPr>
        <w:t xml:space="preserve"> are often noted.</w:t>
      </w:r>
    </w:p>
    <w:p w:rsidR="00DD0388" w:rsidRPr="00C62215" w:rsidRDefault="00DD0388" w:rsidP="00DD0388">
      <w:pPr>
        <w:bidi w:val="0"/>
        <w:rPr>
          <w:rFonts w:asciiTheme="majorHAnsi" w:hAnsiTheme="majorHAnsi"/>
          <w:sz w:val="28"/>
          <w:szCs w:val="28"/>
          <w:rtl/>
          <w:lang w:bidi="ar-IQ"/>
        </w:rPr>
      </w:pPr>
      <w:r w:rsidRPr="00C62215">
        <w:rPr>
          <w:rFonts w:asciiTheme="majorHAnsi" w:hAnsiTheme="majorHAnsi"/>
          <w:sz w:val="28"/>
          <w:szCs w:val="28"/>
          <w:lang w:bidi="ar-IQ"/>
        </w:rPr>
        <w:t xml:space="preserve">High parasitic loads or repeated infection can lead to visceral larva </w:t>
      </w:r>
      <w:proofErr w:type="spellStart"/>
      <w:r w:rsidRPr="00C62215">
        <w:rPr>
          <w:rFonts w:asciiTheme="majorHAnsi" w:hAnsiTheme="majorHAnsi"/>
          <w:sz w:val="28"/>
          <w:szCs w:val="28"/>
          <w:lang w:bidi="ar-IQ"/>
        </w:rPr>
        <w:t>migrans</w:t>
      </w:r>
      <w:proofErr w:type="spellEnd"/>
      <w:r w:rsidRPr="00C62215">
        <w:rPr>
          <w:rFonts w:asciiTheme="majorHAnsi" w:hAnsiTheme="majorHAnsi"/>
          <w:sz w:val="28"/>
          <w:szCs w:val="28"/>
          <w:lang w:bidi="ar-IQ"/>
        </w:rPr>
        <w:t xml:space="preserve"> (VLM). VLM is primarily diagnosed in young children, because they are more prone to exposure and ingestion of infective eggs.</w:t>
      </w:r>
      <w:r w:rsidRPr="00C62215">
        <w:rPr>
          <w:rFonts w:asciiTheme="majorHAnsi" w:hAnsiTheme="majorHAnsi"/>
          <w:sz w:val="28"/>
          <w:szCs w:val="28"/>
          <w:vertAlign w:val="superscript"/>
          <w:lang w:bidi="ar-IQ"/>
        </w:rPr>
        <w:t xml:space="preserve"> </w:t>
      </w:r>
      <w:proofErr w:type="spellStart"/>
      <w:r w:rsidRPr="00C62215">
        <w:rPr>
          <w:rFonts w:asciiTheme="majorHAnsi" w:hAnsiTheme="majorHAnsi"/>
          <w:i/>
          <w:iCs/>
          <w:sz w:val="28"/>
          <w:szCs w:val="28"/>
          <w:lang w:bidi="ar-IQ"/>
        </w:rPr>
        <w:t>Toxocara</w:t>
      </w:r>
      <w:proofErr w:type="spellEnd"/>
      <w:r w:rsidRPr="00C62215">
        <w:rPr>
          <w:rFonts w:asciiTheme="majorHAnsi" w:hAnsiTheme="majorHAnsi"/>
          <w:sz w:val="28"/>
          <w:szCs w:val="28"/>
          <w:lang w:bidi="ar-IQ"/>
        </w:rPr>
        <w:t xml:space="preserve"> infection commonly resolves itself within weeks, but chronic </w:t>
      </w:r>
      <w:hyperlink r:id="rId26" w:history="1">
        <w:r w:rsidRPr="00C62215">
          <w:rPr>
            <w:rStyle w:val="Hyperlink"/>
            <w:rFonts w:asciiTheme="majorHAnsi" w:hAnsiTheme="majorHAnsi"/>
            <w:sz w:val="28"/>
            <w:szCs w:val="28"/>
            <w:lang w:bidi="ar-IQ"/>
          </w:rPr>
          <w:t>eosinophilia</w:t>
        </w:r>
      </w:hyperlink>
      <w:r w:rsidRPr="00C62215">
        <w:rPr>
          <w:rFonts w:asciiTheme="majorHAnsi" w:hAnsiTheme="majorHAnsi"/>
          <w:sz w:val="28"/>
          <w:szCs w:val="28"/>
          <w:lang w:bidi="ar-IQ"/>
        </w:rPr>
        <w:t xml:space="preserve"> may result. In VLM, larvae migration incites </w:t>
      </w:r>
      <w:r w:rsidRPr="00C62215">
        <w:rPr>
          <w:rFonts w:asciiTheme="majorHAnsi" w:hAnsiTheme="majorHAnsi"/>
          <w:sz w:val="28"/>
          <w:szCs w:val="28"/>
          <w:lang w:bidi="ar-IQ"/>
        </w:rPr>
        <w:lastRenderedPageBreak/>
        <w:t xml:space="preserve">inflammation of internal organs and sometimes the central nervous </w:t>
      </w:r>
      <w:proofErr w:type="spellStart"/>
      <w:r w:rsidRPr="00C62215">
        <w:rPr>
          <w:rFonts w:asciiTheme="majorHAnsi" w:hAnsiTheme="majorHAnsi"/>
          <w:sz w:val="28"/>
          <w:szCs w:val="28"/>
          <w:lang w:bidi="ar-IQ"/>
        </w:rPr>
        <w:t>system.Symptoms</w:t>
      </w:r>
      <w:proofErr w:type="spellEnd"/>
      <w:r w:rsidRPr="00C62215">
        <w:rPr>
          <w:rFonts w:asciiTheme="majorHAnsi" w:hAnsiTheme="majorHAnsi"/>
          <w:sz w:val="28"/>
          <w:szCs w:val="28"/>
          <w:lang w:bidi="ar-IQ"/>
        </w:rPr>
        <w:t xml:space="preserve"> </w:t>
      </w:r>
      <w:proofErr w:type="gramStart"/>
      <w:r w:rsidRPr="00C62215">
        <w:rPr>
          <w:rFonts w:asciiTheme="majorHAnsi" w:hAnsiTheme="majorHAnsi"/>
          <w:sz w:val="28"/>
          <w:szCs w:val="28"/>
          <w:lang w:bidi="ar-IQ"/>
        </w:rPr>
        <w:t>depend</w:t>
      </w:r>
      <w:proofErr w:type="gramEnd"/>
      <w:r w:rsidRPr="00C62215">
        <w:rPr>
          <w:rFonts w:asciiTheme="majorHAnsi" w:hAnsiTheme="majorHAnsi"/>
          <w:sz w:val="28"/>
          <w:szCs w:val="28"/>
          <w:lang w:bidi="ar-IQ"/>
        </w:rPr>
        <w:t xml:space="preserve"> on the organ(s) affected. </w:t>
      </w:r>
      <w:r w:rsidRPr="00C62215">
        <w:rPr>
          <w:rFonts w:asciiTheme="majorHAnsi" w:hAnsiTheme="majorHAnsi"/>
          <w:sz w:val="28"/>
          <w:szCs w:val="28"/>
          <w:vertAlign w:val="superscript"/>
          <w:lang w:bidi="ar-IQ"/>
        </w:rPr>
        <w:t xml:space="preserve"> </w:t>
      </w:r>
      <w:r w:rsidRPr="00C62215">
        <w:rPr>
          <w:rFonts w:asciiTheme="majorHAnsi" w:hAnsiTheme="majorHAnsi"/>
          <w:sz w:val="28"/>
          <w:szCs w:val="28"/>
          <w:lang w:bidi="ar-IQ"/>
        </w:rPr>
        <w:t xml:space="preserve">Patients can present with pallor, fatigue, weight loss, anorexia, fever, headache, rash, cough, asthma, chest tightness, increased irritability, abdominal pain, nausea, and vomiting. </w:t>
      </w:r>
      <w:r w:rsidRPr="00C62215">
        <w:rPr>
          <w:rFonts w:asciiTheme="majorHAnsi" w:hAnsiTheme="majorHAnsi"/>
          <w:sz w:val="28"/>
          <w:szCs w:val="28"/>
          <w:vertAlign w:val="superscript"/>
          <w:lang w:bidi="ar-IQ"/>
        </w:rPr>
        <w:t xml:space="preserve"> </w:t>
      </w:r>
      <w:r w:rsidRPr="00C62215">
        <w:rPr>
          <w:rFonts w:asciiTheme="majorHAnsi" w:hAnsiTheme="majorHAnsi"/>
          <w:sz w:val="28"/>
          <w:szCs w:val="28"/>
          <w:lang w:bidi="ar-IQ"/>
        </w:rPr>
        <w:t>Sometimes the subcutaneous migration tracks of the larvae can be seen</w:t>
      </w:r>
    </w:p>
    <w:p w:rsidR="00DD0388" w:rsidRPr="00C62215" w:rsidRDefault="00DD0388" w:rsidP="00DD0388">
      <w:pPr>
        <w:bidi w:val="0"/>
        <w:rPr>
          <w:rFonts w:asciiTheme="majorHAnsi" w:hAnsiTheme="majorHAnsi"/>
          <w:sz w:val="28"/>
          <w:szCs w:val="28"/>
          <w:rtl/>
          <w:lang w:bidi="ar-IQ"/>
        </w:rPr>
      </w:pPr>
      <w:r w:rsidRPr="00C62215">
        <w:rPr>
          <w:rFonts w:asciiTheme="majorHAnsi" w:hAnsiTheme="majorHAnsi"/>
          <w:sz w:val="28"/>
          <w:szCs w:val="28"/>
          <w:lang w:bidi="ar-IQ"/>
        </w:rPr>
        <w:t xml:space="preserve"> </w:t>
      </w:r>
      <w:proofErr w:type="gramStart"/>
      <w:r w:rsidRPr="00C62215">
        <w:rPr>
          <w:rFonts w:asciiTheme="majorHAnsi" w:hAnsiTheme="majorHAnsi"/>
          <w:sz w:val="28"/>
          <w:szCs w:val="28"/>
          <w:lang w:bidi="ar-IQ"/>
        </w:rPr>
        <w:t>light</w:t>
      </w:r>
      <w:proofErr w:type="gramEnd"/>
      <w:r w:rsidRPr="00C62215">
        <w:rPr>
          <w:rFonts w:asciiTheme="majorHAnsi" w:hAnsiTheme="majorHAnsi"/>
          <w:sz w:val="28"/>
          <w:szCs w:val="28"/>
          <w:lang w:bidi="ar-IQ"/>
        </w:rPr>
        <w:t xml:space="preserve"> </w:t>
      </w:r>
      <w:proofErr w:type="spellStart"/>
      <w:r w:rsidRPr="00C62215">
        <w:rPr>
          <w:rFonts w:asciiTheme="majorHAnsi" w:hAnsiTheme="majorHAnsi"/>
          <w:i/>
          <w:iCs/>
          <w:sz w:val="28"/>
          <w:szCs w:val="28"/>
          <w:lang w:bidi="ar-IQ"/>
        </w:rPr>
        <w:t>Toxocara</w:t>
      </w:r>
      <w:proofErr w:type="spellEnd"/>
      <w:r w:rsidRPr="00C62215">
        <w:rPr>
          <w:rFonts w:asciiTheme="majorHAnsi" w:hAnsiTheme="majorHAnsi"/>
          <w:sz w:val="28"/>
          <w:szCs w:val="28"/>
          <w:lang w:bidi="ar-IQ"/>
        </w:rPr>
        <w:t xml:space="preserve"> burden is thought to induce a low immune response, allowing a larva to enter the host’s eye .OLM often occurs in just one eye and from a single larva migrating into and encysting within the orbit. Loss of vision occurs over days or </w:t>
      </w:r>
      <w:proofErr w:type="gramStart"/>
      <w:r w:rsidRPr="00C62215">
        <w:rPr>
          <w:rFonts w:asciiTheme="majorHAnsi" w:hAnsiTheme="majorHAnsi"/>
          <w:sz w:val="28"/>
          <w:szCs w:val="28"/>
          <w:lang w:bidi="ar-IQ"/>
        </w:rPr>
        <w:t>weeks ,</w:t>
      </w:r>
      <w:proofErr w:type="gramEnd"/>
      <w:r w:rsidRPr="00C62215">
        <w:rPr>
          <w:rFonts w:asciiTheme="majorHAnsi" w:hAnsiTheme="majorHAnsi"/>
          <w:sz w:val="28"/>
          <w:szCs w:val="28"/>
          <w:lang w:bidi="ar-IQ"/>
        </w:rPr>
        <w:t xml:space="preserve"> Other signs and symptoms are red eye, white pupil, fixed pupil, retinal fibrosis, retinal detachment, inflammation of the eye tissues</w:t>
      </w:r>
    </w:p>
    <w:p w:rsidR="00DD0388" w:rsidRPr="00C62215" w:rsidRDefault="00DD0388" w:rsidP="00DD0388">
      <w:pPr>
        <w:bidi w:val="0"/>
        <w:rPr>
          <w:rFonts w:asciiTheme="majorHAnsi" w:hAnsiTheme="majorHAnsi"/>
          <w:sz w:val="28"/>
          <w:szCs w:val="28"/>
          <w:lang w:bidi="ar-IQ"/>
        </w:rPr>
      </w:pPr>
      <w:proofErr w:type="gramStart"/>
      <w:r w:rsidRPr="00C62215">
        <w:rPr>
          <w:rFonts w:asciiTheme="majorHAnsi" w:hAnsiTheme="majorHAnsi"/>
          <w:b/>
          <w:bCs/>
          <w:sz w:val="28"/>
          <w:szCs w:val="28"/>
          <w:lang w:bidi="ar-IQ"/>
        </w:rPr>
        <w:t>prevention</w:t>
      </w:r>
      <w:proofErr w:type="gramEnd"/>
    </w:p>
    <w:p w:rsidR="00BF2EE6" w:rsidRPr="00C62215" w:rsidRDefault="00C62215" w:rsidP="00DD0388">
      <w:pPr>
        <w:numPr>
          <w:ilvl w:val="0"/>
          <w:numId w:val="1"/>
        </w:numPr>
        <w:bidi w:val="0"/>
        <w:rPr>
          <w:rFonts w:asciiTheme="majorHAnsi" w:hAnsiTheme="majorHAnsi"/>
          <w:sz w:val="28"/>
          <w:szCs w:val="28"/>
          <w:rtl/>
          <w:lang w:bidi="ar-IQ"/>
        </w:rPr>
      </w:pPr>
      <w:r w:rsidRPr="00C62215">
        <w:rPr>
          <w:rFonts w:asciiTheme="majorHAnsi" w:hAnsiTheme="majorHAnsi"/>
          <w:sz w:val="28"/>
          <w:szCs w:val="28"/>
          <w:lang w:bidi="ar-IQ"/>
        </w:rPr>
        <w:t xml:space="preserve"> Since pregnant or lactating dogs and cats and their offspring have the highest, active parasitic load, these animals should be placed on a deworming </w:t>
      </w:r>
      <w:proofErr w:type="gramStart"/>
      <w:r w:rsidRPr="00C62215">
        <w:rPr>
          <w:rFonts w:asciiTheme="majorHAnsi" w:hAnsiTheme="majorHAnsi"/>
          <w:sz w:val="28"/>
          <w:szCs w:val="28"/>
          <w:lang w:bidi="ar-IQ"/>
        </w:rPr>
        <w:t>program .</w:t>
      </w:r>
      <w:proofErr w:type="gramEnd"/>
      <w:r w:rsidRPr="00C62215">
        <w:rPr>
          <w:rFonts w:asciiTheme="majorHAnsi" w:hAnsiTheme="majorHAnsi"/>
          <w:sz w:val="28"/>
          <w:szCs w:val="28"/>
          <w:lang w:bidi="ar-IQ"/>
        </w:rPr>
        <w:t xml:space="preserve"> </w:t>
      </w:r>
    </w:p>
    <w:p w:rsidR="00BF2EE6" w:rsidRPr="00C62215" w:rsidRDefault="00C62215" w:rsidP="00DD0388">
      <w:pPr>
        <w:numPr>
          <w:ilvl w:val="0"/>
          <w:numId w:val="1"/>
        </w:numPr>
        <w:bidi w:val="0"/>
        <w:rPr>
          <w:rFonts w:asciiTheme="majorHAnsi" w:hAnsiTheme="majorHAnsi"/>
          <w:sz w:val="28"/>
          <w:szCs w:val="28"/>
          <w:rtl/>
          <w:lang w:bidi="ar-IQ"/>
        </w:rPr>
      </w:pPr>
      <w:r w:rsidRPr="00C62215">
        <w:rPr>
          <w:rFonts w:asciiTheme="majorHAnsi" w:hAnsiTheme="majorHAnsi"/>
          <w:sz w:val="28"/>
          <w:szCs w:val="28"/>
          <w:lang w:bidi="ar-IQ"/>
        </w:rPr>
        <w:t xml:space="preserve">Pet feces should be picked up and disposed of or buried, as they may contain </w:t>
      </w:r>
      <w:proofErr w:type="spellStart"/>
      <w:r w:rsidRPr="00C62215">
        <w:rPr>
          <w:rFonts w:asciiTheme="majorHAnsi" w:hAnsiTheme="majorHAnsi"/>
          <w:i/>
          <w:iCs/>
          <w:sz w:val="28"/>
          <w:szCs w:val="28"/>
          <w:lang w:bidi="ar-IQ"/>
        </w:rPr>
        <w:t>Toxocara</w:t>
      </w:r>
      <w:proofErr w:type="spellEnd"/>
      <w:r w:rsidRPr="00C62215">
        <w:rPr>
          <w:rFonts w:asciiTheme="majorHAnsi" w:hAnsiTheme="majorHAnsi"/>
          <w:sz w:val="28"/>
          <w:szCs w:val="28"/>
          <w:lang w:bidi="ar-IQ"/>
        </w:rPr>
        <w:t xml:space="preserve"> </w:t>
      </w:r>
      <w:proofErr w:type="gramStart"/>
      <w:r w:rsidRPr="00C62215">
        <w:rPr>
          <w:rFonts w:asciiTheme="majorHAnsi" w:hAnsiTheme="majorHAnsi"/>
          <w:sz w:val="28"/>
          <w:szCs w:val="28"/>
          <w:lang w:bidi="ar-IQ"/>
        </w:rPr>
        <w:t>eggs .</w:t>
      </w:r>
      <w:proofErr w:type="gramEnd"/>
      <w:r w:rsidRPr="00C62215">
        <w:rPr>
          <w:rFonts w:asciiTheme="majorHAnsi" w:hAnsiTheme="majorHAnsi"/>
          <w:sz w:val="28"/>
          <w:szCs w:val="28"/>
          <w:lang w:bidi="ar-IQ"/>
        </w:rPr>
        <w:t xml:space="preserve">     </w:t>
      </w:r>
    </w:p>
    <w:p w:rsidR="00BF2EE6" w:rsidRPr="00C62215" w:rsidRDefault="00C62215" w:rsidP="00DD0388">
      <w:pPr>
        <w:numPr>
          <w:ilvl w:val="0"/>
          <w:numId w:val="1"/>
        </w:numPr>
        <w:bidi w:val="0"/>
        <w:rPr>
          <w:rFonts w:asciiTheme="majorHAnsi" w:hAnsiTheme="majorHAnsi"/>
          <w:sz w:val="28"/>
          <w:szCs w:val="28"/>
          <w:rtl/>
          <w:lang w:bidi="ar-IQ"/>
        </w:rPr>
      </w:pPr>
      <w:r w:rsidRPr="00C62215">
        <w:rPr>
          <w:rFonts w:asciiTheme="majorHAnsi" w:hAnsiTheme="majorHAnsi"/>
          <w:sz w:val="28"/>
          <w:szCs w:val="28"/>
          <w:lang w:bidi="ar-IQ"/>
        </w:rPr>
        <w:t xml:space="preserve"> Hand washing before eating and after playing with pets, as well as after handling dirt will reduce the chances of ingesting </w:t>
      </w:r>
      <w:proofErr w:type="spellStart"/>
      <w:r w:rsidRPr="00C62215">
        <w:rPr>
          <w:rFonts w:asciiTheme="majorHAnsi" w:hAnsiTheme="majorHAnsi"/>
          <w:i/>
          <w:iCs/>
          <w:sz w:val="28"/>
          <w:szCs w:val="28"/>
          <w:lang w:bidi="ar-IQ"/>
        </w:rPr>
        <w:t>Toxocara</w:t>
      </w:r>
      <w:proofErr w:type="spellEnd"/>
      <w:r w:rsidRPr="00C62215">
        <w:rPr>
          <w:rFonts w:asciiTheme="majorHAnsi" w:hAnsiTheme="majorHAnsi"/>
          <w:sz w:val="28"/>
          <w:szCs w:val="28"/>
          <w:lang w:bidi="ar-IQ"/>
        </w:rPr>
        <w:t xml:space="preserve"> </w:t>
      </w:r>
      <w:proofErr w:type="gramStart"/>
      <w:r w:rsidRPr="00C62215">
        <w:rPr>
          <w:rFonts w:asciiTheme="majorHAnsi" w:hAnsiTheme="majorHAnsi"/>
          <w:sz w:val="28"/>
          <w:szCs w:val="28"/>
          <w:lang w:bidi="ar-IQ"/>
        </w:rPr>
        <w:t>eggs .</w:t>
      </w:r>
      <w:proofErr w:type="gramEnd"/>
      <w:r w:rsidRPr="00C62215">
        <w:rPr>
          <w:rFonts w:asciiTheme="majorHAnsi" w:hAnsiTheme="majorHAnsi"/>
          <w:sz w:val="28"/>
          <w:szCs w:val="28"/>
          <w:lang w:bidi="ar-IQ"/>
        </w:rPr>
        <w:t xml:space="preserve"> </w:t>
      </w:r>
    </w:p>
    <w:p w:rsidR="00BF2EE6" w:rsidRPr="00C62215" w:rsidRDefault="00C62215" w:rsidP="00DD0388">
      <w:pPr>
        <w:numPr>
          <w:ilvl w:val="0"/>
          <w:numId w:val="1"/>
        </w:numPr>
        <w:bidi w:val="0"/>
        <w:rPr>
          <w:rFonts w:asciiTheme="majorHAnsi" w:hAnsiTheme="majorHAnsi"/>
          <w:sz w:val="28"/>
          <w:szCs w:val="28"/>
          <w:rtl/>
          <w:lang w:bidi="ar-IQ"/>
        </w:rPr>
      </w:pPr>
      <w:r w:rsidRPr="00C62215">
        <w:rPr>
          <w:rFonts w:asciiTheme="majorHAnsi" w:hAnsiTheme="majorHAnsi"/>
          <w:sz w:val="28"/>
          <w:szCs w:val="28"/>
          <w:lang w:bidi="ar-IQ"/>
        </w:rPr>
        <w:t xml:space="preserve">Washing all fruits and vegetables, keeping pets out of gardens and thoroughly cooking meats can also prevent </w:t>
      </w:r>
      <w:proofErr w:type="gramStart"/>
      <w:r w:rsidRPr="00C62215">
        <w:rPr>
          <w:rFonts w:asciiTheme="majorHAnsi" w:hAnsiTheme="majorHAnsi"/>
          <w:sz w:val="28"/>
          <w:szCs w:val="28"/>
          <w:lang w:bidi="ar-IQ"/>
        </w:rPr>
        <w:t>transmission .</w:t>
      </w:r>
      <w:proofErr w:type="gramEnd"/>
    </w:p>
    <w:p w:rsidR="00BF2EE6" w:rsidRPr="00C62215" w:rsidRDefault="00C62215" w:rsidP="00DD0388">
      <w:pPr>
        <w:numPr>
          <w:ilvl w:val="0"/>
          <w:numId w:val="1"/>
        </w:numPr>
        <w:bidi w:val="0"/>
        <w:rPr>
          <w:rFonts w:asciiTheme="majorHAnsi" w:hAnsiTheme="majorHAnsi"/>
          <w:sz w:val="28"/>
          <w:szCs w:val="28"/>
          <w:rtl/>
          <w:lang w:bidi="ar-IQ"/>
        </w:rPr>
      </w:pPr>
      <w:r w:rsidRPr="00C62215">
        <w:rPr>
          <w:rFonts w:asciiTheme="majorHAnsi" w:hAnsiTheme="majorHAnsi"/>
          <w:sz w:val="28"/>
          <w:szCs w:val="28"/>
          <w:lang w:bidi="ar-IQ"/>
        </w:rPr>
        <w:t xml:space="preserve"> Finally, teaching children not to place </w:t>
      </w:r>
      <w:proofErr w:type="spellStart"/>
      <w:r w:rsidRPr="00C62215">
        <w:rPr>
          <w:rFonts w:asciiTheme="majorHAnsi" w:hAnsiTheme="majorHAnsi"/>
          <w:sz w:val="28"/>
          <w:szCs w:val="28"/>
          <w:lang w:bidi="ar-IQ"/>
        </w:rPr>
        <w:t>non food</w:t>
      </w:r>
      <w:proofErr w:type="spellEnd"/>
      <w:r w:rsidRPr="00C62215">
        <w:rPr>
          <w:rFonts w:asciiTheme="majorHAnsi" w:hAnsiTheme="majorHAnsi"/>
          <w:sz w:val="28"/>
          <w:szCs w:val="28"/>
          <w:lang w:bidi="ar-IQ"/>
        </w:rPr>
        <w:t xml:space="preserve"> items, especially dirt, in their mouths will reduce the chances of </w:t>
      </w:r>
      <w:proofErr w:type="gramStart"/>
      <w:r w:rsidRPr="00C62215">
        <w:rPr>
          <w:rFonts w:asciiTheme="majorHAnsi" w:hAnsiTheme="majorHAnsi"/>
          <w:sz w:val="28"/>
          <w:szCs w:val="28"/>
          <w:lang w:bidi="ar-IQ"/>
        </w:rPr>
        <w:t>infection .</w:t>
      </w:r>
      <w:proofErr w:type="gramEnd"/>
    </w:p>
    <w:p w:rsidR="00DD0388" w:rsidRPr="00C62215" w:rsidRDefault="00DD0388" w:rsidP="00DD0388">
      <w:pPr>
        <w:bidi w:val="0"/>
        <w:rPr>
          <w:rFonts w:asciiTheme="majorHAnsi" w:hAnsiTheme="majorHAnsi"/>
          <w:sz w:val="28"/>
          <w:szCs w:val="28"/>
          <w:rtl/>
          <w:lang w:bidi="ar-IQ"/>
        </w:rPr>
      </w:pPr>
      <w:r w:rsidRPr="00C62215">
        <w:rPr>
          <w:rFonts w:asciiTheme="majorHAnsi" w:hAnsiTheme="majorHAnsi"/>
          <w:b/>
          <w:bCs/>
          <w:sz w:val="28"/>
          <w:szCs w:val="28"/>
          <w:lang w:bidi="ar-IQ"/>
        </w:rPr>
        <w:t>Diagnos</w:t>
      </w:r>
      <w:r w:rsidRPr="00C62215">
        <w:rPr>
          <w:rFonts w:asciiTheme="majorHAnsi" w:hAnsiTheme="majorHAnsi"/>
          <w:sz w:val="28"/>
          <w:szCs w:val="28"/>
          <w:lang w:bidi="ar-IQ"/>
        </w:rPr>
        <w:t>i</w:t>
      </w:r>
      <w:r w:rsidRPr="00C62215">
        <w:rPr>
          <w:rFonts w:asciiTheme="majorHAnsi" w:hAnsiTheme="majorHAnsi"/>
          <w:b/>
          <w:bCs/>
          <w:sz w:val="28"/>
          <w:szCs w:val="28"/>
          <w:lang w:bidi="ar-IQ"/>
        </w:rPr>
        <w:t>s</w:t>
      </w:r>
    </w:p>
    <w:p w:rsidR="00DD0388" w:rsidRPr="00C62215" w:rsidRDefault="00DD0388" w:rsidP="00C62215">
      <w:pPr>
        <w:bidi w:val="0"/>
        <w:rPr>
          <w:rFonts w:asciiTheme="majorHAnsi" w:hAnsiTheme="majorHAnsi"/>
          <w:sz w:val="28"/>
          <w:szCs w:val="28"/>
          <w:rtl/>
          <w:lang w:bidi="ar-IQ"/>
        </w:rPr>
      </w:pPr>
      <w:r w:rsidRPr="00C62215">
        <w:rPr>
          <w:rFonts w:asciiTheme="majorHAnsi" w:hAnsiTheme="majorHAnsi"/>
          <w:sz w:val="28"/>
          <w:szCs w:val="28"/>
          <w:lang w:bidi="ar-IQ"/>
        </w:rPr>
        <w:t xml:space="preserve">In humans it is not depending on fecal </w:t>
      </w:r>
      <w:proofErr w:type="gramStart"/>
      <w:r w:rsidRPr="00C62215">
        <w:rPr>
          <w:rFonts w:asciiTheme="majorHAnsi" w:hAnsiTheme="majorHAnsi"/>
          <w:sz w:val="28"/>
          <w:szCs w:val="28"/>
          <w:lang w:bidi="ar-IQ"/>
        </w:rPr>
        <w:t>exam ,</w:t>
      </w:r>
      <w:proofErr w:type="gramEnd"/>
      <w:r w:rsidRPr="00C62215">
        <w:rPr>
          <w:rFonts w:asciiTheme="majorHAnsi" w:hAnsiTheme="majorHAnsi"/>
          <w:sz w:val="28"/>
          <w:szCs w:val="28"/>
          <w:lang w:bidi="ar-IQ"/>
        </w:rPr>
        <w:t xml:space="preserve"> so serological test like ELISA or PCR will be depended &amp; biopsy from infected organs . </w:t>
      </w:r>
      <w:proofErr w:type="gramStart"/>
      <w:r w:rsidRPr="00C62215">
        <w:rPr>
          <w:rFonts w:asciiTheme="majorHAnsi" w:hAnsiTheme="majorHAnsi"/>
          <w:sz w:val="28"/>
          <w:szCs w:val="28"/>
          <w:lang w:bidi="ar-IQ"/>
        </w:rPr>
        <w:t>while</w:t>
      </w:r>
      <w:proofErr w:type="gramEnd"/>
      <w:r w:rsidRPr="00C62215">
        <w:rPr>
          <w:rFonts w:asciiTheme="majorHAnsi" w:hAnsiTheme="majorHAnsi"/>
          <w:sz w:val="28"/>
          <w:szCs w:val="28"/>
          <w:lang w:bidi="ar-IQ"/>
        </w:rPr>
        <w:t xml:space="preserve"> diagnosis in dogs &amp; cats</w:t>
      </w:r>
      <w:r w:rsidR="00C62215">
        <w:rPr>
          <w:rFonts w:asciiTheme="majorHAnsi" w:hAnsiTheme="majorHAnsi"/>
          <w:sz w:val="28"/>
          <w:szCs w:val="28"/>
          <w:lang w:bidi="ar-IQ"/>
        </w:rPr>
        <w:t xml:space="preserve"> </w:t>
      </w:r>
      <w:r w:rsidRPr="00C62215">
        <w:rPr>
          <w:rFonts w:asciiTheme="majorHAnsi" w:hAnsiTheme="majorHAnsi"/>
          <w:sz w:val="28"/>
          <w:szCs w:val="28"/>
          <w:lang w:bidi="ar-IQ"/>
        </w:rPr>
        <w:t xml:space="preserve">in laboratory is usually by fecal flotation , direct smear (usually for mothers &amp; their </w:t>
      </w:r>
      <w:proofErr w:type="spellStart"/>
      <w:r w:rsidRPr="00C62215">
        <w:rPr>
          <w:rFonts w:asciiTheme="majorHAnsi" w:hAnsiTheme="majorHAnsi"/>
          <w:sz w:val="28"/>
          <w:szCs w:val="28"/>
          <w:lang w:bidi="ar-IQ"/>
        </w:rPr>
        <w:t>offsprings</w:t>
      </w:r>
      <w:proofErr w:type="spellEnd"/>
      <w:r w:rsidRPr="00C62215">
        <w:rPr>
          <w:rFonts w:asciiTheme="majorHAnsi" w:hAnsiTheme="majorHAnsi"/>
          <w:sz w:val="28"/>
          <w:szCs w:val="28"/>
          <w:lang w:bidi="ar-IQ"/>
        </w:rPr>
        <w:t xml:space="preserve"> ) &amp; by other serological tests </w:t>
      </w:r>
      <w:proofErr w:type="spellStart"/>
      <w:r w:rsidR="00C62215">
        <w:rPr>
          <w:rFonts w:asciiTheme="majorHAnsi" w:hAnsiTheme="majorHAnsi"/>
          <w:sz w:val="28"/>
          <w:szCs w:val="28"/>
          <w:lang w:bidi="ar-IQ"/>
        </w:rPr>
        <w:t>espically</w:t>
      </w:r>
      <w:proofErr w:type="spellEnd"/>
      <w:r w:rsidR="00C62215">
        <w:rPr>
          <w:rFonts w:asciiTheme="majorHAnsi" w:hAnsiTheme="majorHAnsi"/>
          <w:sz w:val="28"/>
          <w:szCs w:val="28"/>
          <w:lang w:bidi="ar-IQ"/>
        </w:rPr>
        <w:t xml:space="preserve"> in older dogs &amp; cats </w:t>
      </w:r>
      <w:r w:rsidRPr="00C62215">
        <w:rPr>
          <w:rFonts w:asciiTheme="majorHAnsi" w:hAnsiTheme="majorHAnsi"/>
          <w:sz w:val="28"/>
          <w:szCs w:val="28"/>
          <w:lang w:bidi="ar-IQ"/>
        </w:rPr>
        <w:t xml:space="preserve">. </w:t>
      </w:r>
    </w:p>
    <w:p w:rsidR="00934CFB" w:rsidRDefault="00C717CC" w:rsidP="00C717CC">
      <w:pPr>
        <w:rPr>
          <w:lang w:bidi="ar-IQ"/>
        </w:rPr>
      </w:pPr>
      <w:r w:rsidRPr="00C717CC">
        <w:rPr>
          <w:noProof/>
        </w:rPr>
        <w:lastRenderedPageBreak/>
        <w:drawing>
          <wp:inline distT="0" distB="0" distL="0" distR="0" wp14:anchorId="4B3BC05B" wp14:editId="4E4F2D63">
            <wp:extent cx="1633739" cy="2702820"/>
            <wp:effectExtent l="0" t="1270" r="3810" b="3810"/>
            <wp:docPr id="6" name="Picture 6" descr="https://web.stanford.edu/class/humbio103/ParaSites2005/Toxocariasis/worm%20edi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ttps://web.stanford.edu/class/humbio103/ParaSites2005/Toxocariasis/worm%20edited.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rot="5400000">
                      <a:off x="0" y="0"/>
                      <a:ext cx="1642545" cy="2717388"/>
                    </a:xfrm>
                    <a:prstGeom prst="rect">
                      <a:avLst/>
                    </a:prstGeom>
                    <a:noFill/>
                    <a:extLst/>
                  </pic:spPr>
                </pic:pic>
              </a:graphicData>
            </a:graphic>
          </wp:inline>
        </w:drawing>
      </w:r>
      <w:r w:rsidR="00934CFB" w:rsidRPr="00934CFB">
        <w:rPr>
          <w:lang w:bidi="ar-IQ"/>
        </w:rPr>
        <w:t xml:space="preserve"> </w:t>
      </w:r>
      <w:r w:rsidRPr="00C717CC">
        <w:rPr>
          <w:noProof/>
        </w:rPr>
        <w:drawing>
          <wp:inline distT="0" distB="0" distL="0" distR="0" wp14:anchorId="4E8D0FFF" wp14:editId="14AB8C18">
            <wp:extent cx="2495550" cy="1645050"/>
            <wp:effectExtent l="0" t="0" r="0" b="0"/>
            <wp:docPr id="5" name="Picture 4" descr="Toxocara sp. worm, anterior 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Toxocara sp. worm, anterior end"/>
                    <pic:cNvPicPr>
                      <a:picLocks noChangeAspect="1" noChangeArrowheads="1"/>
                    </pic:cNvPicPr>
                  </pic:nvPicPr>
                  <pic:blipFill>
                    <a:blip r:embed="rId28" cstate="print"/>
                    <a:srcRect/>
                    <a:stretch>
                      <a:fillRect/>
                    </a:stretch>
                  </pic:blipFill>
                  <pic:spPr bwMode="auto">
                    <a:xfrm>
                      <a:off x="0" y="0"/>
                      <a:ext cx="2495550" cy="1645050"/>
                    </a:xfrm>
                    <a:prstGeom prst="rect">
                      <a:avLst/>
                    </a:prstGeom>
                    <a:noFill/>
                  </pic:spPr>
                </pic:pic>
              </a:graphicData>
            </a:graphic>
          </wp:inline>
        </w:drawing>
      </w:r>
    </w:p>
    <w:p w:rsidR="00934CFB" w:rsidRPr="00934CFB" w:rsidRDefault="008E3B95" w:rsidP="00934CFB">
      <w:pPr>
        <w:bidi w:val="0"/>
        <w:rPr>
          <w:rtl/>
          <w:lang w:bidi="ar-IQ"/>
        </w:rPr>
      </w:pPr>
      <w:r w:rsidRPr="00C717CC">
        <w:rPr>
          <w:noProof/>
        </w:rPr>
        <mc:AlternateContent>
          <mc:Choice Requires="wps">
            <w:drawing>
              <wp:anchor distT="0" distB="0" distL="114300" distR="114300" simplePos="0" relativeHeight="251659264" behindDoc="0" locked="0" layoutInCell="1" allowOverlap="1" wp14:anchorId="7E87834A" wp14:editId="2FC4AF6F">
                <wp:simplePos x="0" y="0"/>
                <wp:positionH relativeFrom="column">
                  <wp:posOffset>-209550</wp:posOffset>
                </wp:positionH>
                <wp:positionV relativeFrom="paragraph">
                  <wp:posOffset>113664</wp:posOffset>
                </wp:positionV>
                <wp:extent cx="2828925" cy="619125"/>
                <wp:effectExtent l="0" t="0" r="0" b="0"/>
                <wp:wrapNone/>
                <wp:docPr id="8" name="Rectangle 7"/>
                <wp:cNvGraphicFramePr/>
                <a:graphic xmlns:a="http://schemas.openxmlformats.org/drawingml/2006/main">
                  <a:graphicData uri="http://schemas.microsoft.com/office/word/2010/wordprocessingShape">
                    <wps:wsp>
                      <wps:cNvSpPr/>
                      <wps:spPr>
                        <a:xfrm>
                          <a:off x="0" y="0"/>
                          <a:ext cx="2828925" cy="619125"/>
                        </a:xfrm>
                        <a:prstGeom prst="rect">
                          <a:avLst/>
                        </a:prstGeom>
                      </wps:spPr>
                      <wps:txbx>
                        <w:txbxContent>
                          <w:p w:rsidR="00C717CC" w:rsidRPr="008E3B95" w:rsidRDefault="00C717CC" w:rsidP="00C717CC">
                            <w:pPr>
                              <w:pStyle w:val="NormalWeb"/>
                              <w:spacing w:before="0" w:beforeAutospacing="0" w:after="0" w:afterAutospacing="0"/>
                              <w:rPr>
                                <w:sz w:val="28"/>
                                <w:szCs w:val="28"/>
                                <w:lang w:bidi="ar-IQ"/>
                              </w:rPr>
                            </w:pPr>
                            <w:proofErr w:type="gramStart"/>
                            <w:r w:rsidRPr="008E3B95">
                              <w:rPr>
                                <w:rFonts w:asciiTheme="minorHAnsi" w:hAnsi="Calibri" w:cstheme="minorBidi"/>
                                <w:color w:val="000000" w:themeColor="text1"/>
                                <w:kern w:val="24"/>
                                <w:sz w:val="28"/>
                                <w:szCs w:val="28"/>
                                <w:lang w:bidi="ar-IQ"/>
                              </w:rPr>
                              <w:t xml:space="preserve">Close-up of the anterior end of </w:t>
                            </w:r>
                            <w:proofErr w:type="spellStart"/>
                            <w:r w:rsidRPr="008E3B95">
                              <w:rPr>
                                <w:rFonts w:asciiTheme="minorHAnsi" w:hAnsi="Calibri" w:cstheme="minorBidi"/>
                                <w:i/>
                                <w:iCs/>
                                <w:color w:val="000000" w:themeColor="text1"/>
                                <w:kern w:val="24"/>
                                <w:sz w:val="28"/>
                                <w:szCs w:val="28"/>
                                <w:lang w:bidi="ar-IQ"/>
                              </w:rPr>
                              <w:t>Toxocara</w:t>
                            </w:r>
                            <w:proofErr w:type="spellEnd"/>
                            <w:r w:rsidRPr="008E3B95">
                              <w:rPr>
                                <w:rFonts w:asciiTheme="minorHAnsi" w:hAnsi="Calibri" w:cstheme="minorBidi"/>
                                <w:color w:val="000000" w:themeColor="text1"/>
                                <w:kern w:val="24"/>
                                <w:sz w:val="28"/>
                                <w:szCs w:val="28"/>
                                <w:lang w:bidi="ar-IQ"/>
                              </w:rPr>
                              <w:t xml:space="preserve"> </w:t>
                            </w:r>
                            <w:proofErr w:type="spellStart"/>
                            <w:r w:rsidRPr="008E3B95">
                              <w:rPr>
                                <w:rFonts w:asciiTheme="minorHAnsi" w:hAnsi="Calibri" w:cstheme="minorBidi"/>
                                <w:i/>
                                <w:iCs/>
                                <w:color w:val="000000" w:themeColor="text1"/>
                                <w:kern w:val="24"/>
                                <w:sz w:val="28"/>
                                <w:szCs w:val="28"/>
                                <w:lang w:bidi="ar-IQ"/>
                              </w:rPr>
                              <w:t>canis</w:t>
                            </w:r>
                            <w:proofErr w:type="spellEnd"/>
                            <w:r w:rsidRPr="008E3B95">
                              <w:rPr>
                                <w:rFonts w:asciiTheme="minorHAnsi" w:hAnsi="Calibri" w:cstheme="minorBidi"/>
                                <w:color w:val="000000" w:themeColor="text1"/>
                                <w:kern w:val="24"/>
                                <w:sz w:val="28"/>
                                <w:szCs w:val="28"/>
                                <w:lang w:bidi="ar-IQ"/>
                              </w:rPr>
                              <w:t>.</w:t>
                            </w:r>
                            <w:proofErr w:type="gramEnd"/>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6.5pt;margin-top:8.95pt;width:222.7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" filled="f" stroked="f">
                <v:textbox>
                  <w:txbxContent>
                    <w:p w:rsidR="00C717CC" w:rsidRPr="008E3B95" w:rsidRDefault="00C717CC" w:rsidP="00C717CC">
                      <w:pPr>
                        <w:pStyle w:val="NormalWeb"/>
                        <w:spacing w:before="0" w:beforeAutospacing="0" w:after="0" w:afterAutospacing="0"/>
                        <w:rPr>
                          <w:sz w:val="28"/>
                          <w:szCs w:val="28"/>
                          <w:lang w:bidi="ar-IQ"/>
                        </w:rPr>
                      </w:pPr>
                      <w:proofErr w:type="gramStart"/>
                      <w:r w:rsidRPr="008E3B95">
                        <w:rPr>
                          <w:rFonts w:asciiTheme="minorHAnsi" w:hAnsi="Calibri" w:cstheme="minorBidi"/>
                          <w:color w:val="000000" w:themeColor="text1"/>
                          <w:kern w:val="24"/>
                          <w:sz w:val="28"/>
                          <w:szCs w:val="28"/>
                          <w:lang w:bidi="ar-IQ"/>
                        </w:rPr>
                        <w:t xml:space="preserve">Close-up of the anterior end of </w:t>
                      </w:r>
                      <w:proofErr w:type="spellStart"/>
                      <w:r w:rsidRPr="008E3B95">
                        <w:rPr>
                          <w:rFonts w:asciiTheme="minorHAnsi" w:hAnsi="Calibri" w:cstheme="minorBidi"/>
                          <w:i/>
                          <w:iCs/>
                          <w:color w:val="000000" w:themeColor="text1"/>
                          <w:kern w:val="24"/>
                          <w:sz w:val="28"/>
                          <w:szCs w:val="28"/>
                          <w:lang w:bidi="ar-IQ"/>
                        </w:rPr>
                        <w:t>Toxocara</w:t>
                      </w:r>
                      <w:proofErr w:type="spellEnd"/>
                      <w:r w:rsidRPr="008E3B95">
                        <w:rPr>
                          <w:rFonts w:asciiTheme="minorHAnsi" w:hAnsi="Calibri" w:cstheme="minorBidi"/>
                          <w:color w:val="000000" w:themeColor="text1"/>
                          <w:kern w:val="24"/>
                          <w:sz w:val="28"/>
                          <w:szCs w:val="28"/>
                          <w:lang w:bidi="ar-IQ"/>
                        </w:rPr>
                        <w:t xml:space="preserve"> </w:t>
                      </w:r>
                      <w:proofErr w:type="spellStart"/>
                      <w:r w:rsidRPr="008E3B95">
                        <w:rPr>
                          <w:rFonts w:asciiTheme="minorHAnsi" w:hAnsi="Calibri" w:cstheme="minorBidi"/>
                          <w:i/>
                          <w:iCs/>
                          <w:color w:val="000000" w:themeColor="text1"/>
                          <w:kern w:val="24"/>
                          <w:sz w:val="28"/>
                          <w:szCs w:val="28"/>
                          <w:lang w:bidi="ar-IQ"/>
                        </w:rPr>
                        <w:t>canis</w:t>
                      </w:r>
                      <w:proofErr w:type="spellEnd"/>
                      <w:r w:rsidRPr="008E3B95">
                        <w:rPr>
                          <w:rFonts w:asciiTheme="minorHAnsi" w:hAnsi="Calibri" w:cstheme="minorBidi"/>
                          <w:color w:val="000000" w:themeColor="text1"/>
                          <w:kern w:val="24"/>
                          <w:sz w:val="28"/>
                          <w:szCs w:val="28"/>
                          <w:lang w:bidi="ar-IQ"/>
                        </w:rPr>
                        <w:t>.</w:t>
                      </w:r>
                      <w:proofErr w:type="gramEnd"/>
                    </w:p>
                  </w:txbxContent>
                </v:textbox>
              </v:rect>
            </w:pict>
          </mc:Fallback>
        </mc:AlternateContent>
      </w:r>
      <w:r w:rsidR="00C717CC" w:rsidRPr="00C717CC">
        <w:rPr>
          <w:noProof/>
        </w:rPr>
        <mc:AlternateContent>
          <mc:Choice Requires="wps">
            <w:drawing>
              <wp:anchor distT="0" distB="0" distL="114300" distR="114300" simplePos="0" relativeHeight="251661312" behindDoc="0" locked="0" layoutInCell="1" allowOverlap="1" wp14:anchorId="4E822803" wp14:editId="7245E5A3">
                <wp:simplePos x="0" y="0"/>
                <wp:positionH relativeFrom="column">
                  <wp:posOffset>2867025</wp:posOffset>
                </wp:positionH>
                <wp:positionV relativeFrom="paragraph">
                  <wp:posOffset>113665</wp:posOffset>
                </wp:positionV>
                <wp:extent cx="3314700" cy="1015365"/>
                <wp:effectExtent l="0" t="0" r="0" b="0"/>
                <wp:wrapNone/>
                <wp:docPr id="3" name="Rectangle 2"/>
                <wp:cNvGraphicFramePr/>
                <a:graphic xmlns:a="http://schemas.openxmlformats.org/drawingml/2006/main">
                  <a:graphicData uri="http://schemas.microsoft.com/office/word/2010/wordprocessingShape">
                    <wps:wsp>
                      <wps:cNvSpPr/>
                      <wps:spPr>
                        <a:xfrm>
                          <a:off x="0" y="0"/>
                          <a:ext cx="3314700" cy="1015365"/>
                        </a:xfrm>
                        <a:prstGeom prst="rect">
                          <a:avLst/>
                        </a:prstGeom>
                      </wps:spPr>
                      <wps:txbx>
                        <w:txbxContent>
                          <w:p w:rsidR="00C717CC" w:rsidRPr="008E3B95" w:rsidRDefault="00C717CC" w:rsidP="00C717CC">
                            <w:pPr>
                              <w:pStyle w:val="NormalWeb"/>
                              <w:spacing w:before="0" w:beforeAutospacing="0" w:after="0" w:afterAutospacing="0"/>
                              <w:jc w:val="highKashida"/>
                              <w:rPr>
                                <w:sz w:val="28"/>
                                <w:szCs w:val="28"/>
                                <w:lang w:bidi="ar-IQ"/>
                              </w:rPr>
                            </w:pPr>
                            <w:proofErr w:type="gramStart"/>
                            <w:r w:rsidRPr="008E3B95">
                              <w:rPr>
                                <w:rFonts w:asciiTheme="minorHAnsi" w:hAnsi="Calibri" w:cstheme="minorBidi"/>
                                <w:color w:val="000000" w:themeColor="text1"/>
                                <w:kern w:val="24"/>
                                <w:sz w:val="28"/>
                                <w:szCs w:val="28"/>
                                <w:lang w:bidi="ar-IQ"/>
                              </w:rPr>
                              <w:t xml:space="preserve">Close-up of the anterior end of </w:t>
                            </w:r>
                            <w:proofErr w:type="spellStart"/>
                            <w:r w:rsidRPr="008E3B95">
                              <w:rPr>
                                <w:rFonts w:asciiTheme="minorHAnsi" w:hAnsi="Calibri" w:cstheme="minorBidi"/>
                                <w:i/>
                                <w:iCs/>
                                <w:color w:val="000000" w:themeColor="text1"/>
                                <w:kern w:val="24"/>
                                <w:sz w:val="28"/>
                                <w:szCs w:val="28"/>
                                <w:lang w:bidi="ar-IQ"/>
                              </w:rPr>
                              <w:t>Toxocara</w:t>
                            </w:r>
                            <w:proofErr w:type="spellEnd"/>
                            <w:r w:rsidRPr="008E3B95">
                              <w:rPr>
                                <w:rFonts w:asciiTheme="minorHAnsi" w:hAnsi="Calibri" w:cstheme="minorBidi"/>
                                <w:color w:val="000000" w:themeColor="text1"/>
                                <w:kern w:val="24"/>
                                <w:sz w:val="28"/>
                                <w:szCs w:val="28"/>
                                <w:lang w:bidi="ar-IQ"/>
                              </w:rPr>
                              <w:t xml:space="preserve"> sp., showing the three lips characteristic of </w:t>
                            </w:r>
                            <w:proofErr w:type="spellStart"/>
                            <w:r w:rsidRPr="008E3B95">
                              <w:rPr>
                                <w:rFonts w:asciiTheme="minorHAnsi" w:hAnsi="Calibri" w:cstheme="minorBidi"/>
                                <w:color w:val="000000" w:themeColor="text1"/>
                                <w:kern w:val="24"/>
                                <w:sz w:val="28"/>
                                <w:szCs w:val="28"/>
                                <w:lang w:bidi="ar-IQ"/>
                              </w:rPr>
                              <w:t>ascarid</w:t>
                            </w:r>
                            <w:proofErr w:type="spellEnd"/>
                            <w:r w:rsidRPr="008E3B95">
                              <w:rPr>
                                <w:rFonts w:asciiTheme="minorHAnsi" w:hAnsi="Calibri" w:cstheme="minorBidi"/>
                                <w:color w:val="000000" w:themeColor="text1"/>
                                <w:kern w:val="24"/>
                                <w:sz w:val="28"/>
                                <w:szCs w:val="28"/>
                                <w:lang w:bidi="ar-IQ"/>
                              </w:rPr>
                              <w:t xml:space="preserve"> worms.</w:t>
                            </w:r>
                            <w:proofErr w:type="gramEnd"/>
                          </w:p>
                        </w:txbxContent>
                      </wps:txbx>
                      <wps:bodyPr wrap="square">
                        <a:spAutoFit/>
                      </wps:bodyPr>
                    </wps:wsp>
                  </a:graphicData>
                </a:graphic>
                <wp14:sizeRelH relativeFrom="margin">
                  <wp14:pctWidth>0</wp14:pctWidth>
                </wp14:sizeRelH>
              </wp:anchor>
            </w:drawing>
          </mc:Choice>
          <mc:Fallback>
            <w:pict>
              <v:rect id="Rectangle 2" o:spid="_x0000_s1027" style="position:absolute;margin-left:225.75pt;margin-top:8.95pt;width:261pt;height:79.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" filled="f" stroked="f">
                <v:textbox style="mso-fit-shape-to-text:t">
                  <w:txbxContent>
                    <w:p w:rsidR="00C717CC" w:rsidRPr="008E3B95" w:rsidRDefault="00C717CC" w:rsidP="00C717CC">
                      <w:pPr>
                        <w:pStyle w:val="NormalWeb"/>
                        <w:spacing w:before="0" w:beforeAutospacing="0" w:after="0" w:afterAutospacing="0"/>
                        <w:jc w:val="highKashida"/>
                        <w:rPr>
                          <w:sz w:val="28"/>
                          <w:szCs w:val="28"/>
                          <w:lang w:bidi="ar-IQ"/>
                        </w:rPr>
                      </w:pPr>
                      <w:proofErr w:type="gramStart"/>
                      <w:r w:rsidRPr="008E3B95">
                        <w:rPr>
                          <w:rFonts w:asciiTheme="minorHAnsi" w:hAnsi="Calibri" w:cstheme="minorBidi"/>
                          <w:color w:val="000000" w:themeColor="text1"/>
                          <w:kern w:val="24"/>
                          <w:sz w:val="28"/>
                          <w:szCs w:val="28"/>
                          <w:lang w:bidi="ar-IQ"/>
                        </w:rPr>
                        <w:t xml:space="preserve">Close-up of the anterior end of </w:t>
                      </w:r>
                      <w:proofErr w:type="spellStart"/>
                      <w:r w:rsidRPr="008E3B95">
                        <w:rPr>
                          <w:rFonts w:asciiTheme="minorHAnsi" w:hAnsi="Calibri" w:cstheme="minorBidi"/>
                          <w:i/>
                          <w:iCs/>
                          <w:color w:val="000000" w:themeColor="text1"/>
                          <w:kern w:val="24"/>
                          <w:sz w:val="28"/>
                          <w:szCs w:val="28"/>
                          <w:lang w:bidi="ar-IQ"/>
                        </w:rPr>
                        <w:t>Toxocara</w:t>
                      </w:r>
                      <w:proofErr w:type="spellEnd"/>
                      <w:r w:rsidRPr="008E3B95">
                        <w:rPr>
                          <w:rFonts w:asciiTheme="minorHAnsi" w:hAnsi="Calibri" w:cstheme="minorBidi"/>
                          <w:color w:val="000000" w:themeColor="text1"/>
                          <w:kern w:val="24"/>
                          <w:sz w:val="28"/>
                          <w:szCs w:val="28"/>
                          <w:lang w:bidi="ar-IQ"/>
                        </w:rPr>
                        <w:t xml:space="preserve"> sp., showing the three lips characteristic of </w:t>
                      </w:r>
                      <w:proofErr w:type="spellStart"/>
                      <w:r w:rsidRPr="008E3B95">
                        <w:rPr>
                          <w:rFonts w:asciiTheme="minorHAnsi" w:hAnsi="Calibri" w:cstheme="minorBidi"/>
                          <w:color w:val="000000" w:themeColor="text1"/>
                          <w:kern w:val="24"/>
                          <w:sz w:val="28"/>
                          <w:szCs w:val="28"/>
                          <w:lang w:bidi="ar-IQ"/>
                        </w:rPr>
                        <w:t>ascarid</w:t>
                      </w:r>
                      <w:proofErr w:type="spellEnd"/>
                      <w:r w:rsidRPr="008E3B95">
                        <w:rPr>
                          <w:rFonts w:asciiTheme="minorHAnsi" w:hAnsi="Calibri" w:cstheme="minorBidi"/>
                          <w:color w:val="000000" w:themeColor="text1"/>
                          <w:kern w:val="24"/>
                          <w:sz w:val="28"/>
                          <w:szCs w:val="28"/>
                          <w:lang w:bidi="ar-IQ"/>
                        </w:rPr>
                        <w:t xml:space="preserve"> worms.</w:t>
                      </w:r>
                      <w:proofErr w:type="gramEnd"/>
                    </w:p>
                  </w:txbxContent>
                </v:textbox>
              </v:rect>
            </w:pict>
          </mc:Fallback>
        </mc:AlternateContent>
      </w:r>
    </w:p>
    <w:p w:rsidR="00934CFB" w:rsidRDefault="00934CFB" w:rsidP="00C717CC">
      <w:pPr>
        <w:bidi w:val="0"/>
        <w:rPr>
          <w:lang w:bidi="ar-IQ"/>
        </w:rPr>
      </w:pPr>
    </w:p>
    <w:p w:rsidR="00C717CC" w:rsidRDefault="00C717CC" w:rsidP="00C717CC">
      <w:pPr>
        <w:bidi w:val="0"/>
        <w:rPr>
          <w:lang w:bidi="ar-IQ"/>
        </w:rPr>
      </w:pPr>
    </w:p>
    <w:p w:rsidR="00C717CC" w:rsidRDefault="00C717CC" w:rsidP="00C717CC">
      <w:pPr>
        <w:bidi w:val="0"/>
        <w:rPr>
          <w:lang w:bidi="ar-IQ"/>
        </w:rPr>
      </w:pPr>
    </w:p>
    <w:p w:rsidR="00C717CC" w:rsidRDefault="00C717CC" w:rsidP="00C717CC">
      <w:pPr>
        <w:bidi w:val="0"/>
        <w:rPr>
          <w:lang w:bidi="ar-IQ"/>
        </w:rPr>
      </w:pPr>
    </w:p>
    <w:p w:rsidR="00C717CC" w:rsidRDefault="00C717CC" w:rsidP="00C717CC">
      <w:pPr>
        <w:bidi w:val="0"/>
        <w:rPr>
          <w:lang w:bidi="ar-IQ"/>
        </w:rPr>
      </w:pPr>
    </w:p>
    <w:p w:rsidR="007D50F9" w:rsidRDefault="00C717CC" w:rsidP="007D50F9">
      <w:pPr>
        <w:bidi w:val="0"/>
        <w:rPr>
          <w:lang w:bidi="ar-IQ"/>
        </w:rPr>
      </w:pPr>
      <w:r w:rsidRPr="00C717CC">
        <w:rPr>
          <w:noProof/>
        </w:rPr>
        <w:drawing>
          <wp:inline distT="0" distB="0" distL="0" distR="0" wp14:anchorId="04C04E17" wp14:editId="60807DA1">
            <wp:extent cx="2352675" cy="1389950"/>
            <wp:effectExtent l="0" t="0" r="0" b="1270"/>
            <wp:docPr id="12" name="Picture 8" descr="نتيجة بحث الصور عن ‪toxoc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نتيجة بحث الصور عن ‪toxocar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62369" cy="1395677"/>
                    </a:xfrm>
                    <a:prstGeom prst="rect">
                      <a:avLst/>
                    </a:prstGeom>
                    <a:noFill/>
                    <a:extLst/>
                  </pic:spPr>
                </pic:pic>
              </a:graphicData>
            </a:graphic>
          </wp:inline>
        </w:drawing>
      </w:r>
      <w:r w:rsidR="008E3B95">
        <w:rPr>
          <w:lang w:bidi="ar-IQ"/>
        </w:rPr>
        <w:t xml:space="preserve">     </w:t>
      </w:r>
      <w:r w:rsidR="007D50F9" w:rsidRPr="007D50F9">
        <w:rPr>
          <w:noProof/>
        </w:rPr>
        <w:drawing>
          <wp:inline distT="0" distB="0" distL="0" distR="0" wp14:anchorId="3C6068F3" wp14:editId="59A6F57D">
            <wp:extent cx="2533650" cy="1396990"/>
            <wp:effectExtent l="0" t="0" r="0" b="0"/>
            <wp:docPr id="21508" name="Picture 4" descr="Toxocara cati worm, posterior 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8" name="Picture 4" descr="Toxocara cati worm, posterior end"/>
                    <pic:cNvPicPr>
                      <a:picLocks noChangeAspect="1" noChangeArrowheads="1"/>
                    </pic:cNvPicPr>
                  </pic:nvPicPr>
                  <pic:blipFill>
                    <a:blip r:embed="rId30" cstate="print"/>
                    <a:srcRect/>
                    <a:stretch>
                      <a:fillRect/>
                    </a:stretch>
                  </pic:blipFill>
                  <pic:spPr bwMode="auto">
                    <a:xfrm>
                      <a:off x="0" y="0"/>
                      <a:ext cx="2537371" cy="1399042"/>
                    </a:xfrm>
                    <a:prstGeom prst="rect">
                      <a:avLst/>
                    </a:prstGeom>
                    <a:noFill/>
                  </pic:spPr>
                </pic:pic>
              </a:graphicData>
            </a:graphic>
          </wp:inline>
        </w:drawing>
      </w:r>
      <w:r w:rsidR="007D50F9" w:rsidRPr="007D50F9">
        <w:rPr>
          <w:lang w:bidi="ar-IQ"/>
        </w:rPr>
        <w:t xml:space="preserve"> </w:t>
      </w:r>
    </w:p>
    <w:p w:rsidR="007D50F9" w:rsidRDefault="007D50F9" w:rsidP="007D50F9">
      <w:pPr>
        <w:tabs>
          <w:tab w:val="left" w:pos="1215"/>
        </w:tabs>
        <w:bidi w:val="0"/>
        <w:rPr>
          <w:sz w:val="28"/>
          <w:szCs w:val="28"/>
          <w:lang w:bidi="ar-IQ"/>
        </w:rPr>
      </w:pPr>
      <w:proofErr w:type="gramStart"/>
      <w:r w:rsidRPr="007D50F9">
        <w:rPr>
          <w:sz w:val="28"/>
          <w:szCs w:val="28"/>
          <w:lang w:bidi="ar-IQ"/>
        </w:rPr>
        <w:t xml:space="preserve">Close-up of the posterior end of </w:t>
      </w:r>
      <w:r w:rsidRPr="007D50F9">
        <w:rPr>
          <w:i/>
          <w:iCs/>
          <w:sz w:val="28"/>
          <w:szCs w:val="28"/>
          <w:lang w:bidi="ar-IQ"/>
        </w:rPr>
        <w:t xml:space="preserve">T. </w:t>
      </w:r>
      <w:proofErr w:type="spellStart"/>
      <w:r w:rsidRPr="007D50F9">
        <w:rPr>
          <w:i/>
          <w:iCs/>
          <w:sz w:val="28"/>
          <w:szCs w:val="28"/>
          <w:lang w:bidi="ar-IQ"/>
        </w:rPr>
        <w:t>cati</w:t>
      </w:r>
      <w:proofErr w:type="spellEnd"/>
      <w:r w:rsidRPr="007D50F9">
        <w:rPr>
          <w:sz w:val="28"/>
          <w:szCs w:val="28"/>
          <w:lang w:bidi="ar-IQ"/>
        </w:rPr>
        <w:t>, showing a prominent point at the end of the “tail.”</w:t>
      </w:r>
      <w:proofErr w:type="gramEnd"/>
    </w:p>
    <w:p w:rsidR="007D50F9" w:rsidRPr="007D50F9" w:rsidRDefault="007D50F9" w:rsidP="007D50F9">
      <w:pPr>
        <w:tabs>
          <w:tab w:val="left" w:pos="1215"/>
        </w:tabs>
        <w:bidi w:val="0"/>
        <w:rPr>
          <w:sz w:val="28"/>
          <w:szCs w:val="28"/>
          <w:lang w:bidi="ar-IQ"/>
        </w:rPr>
      </w:pPr>
    </w:p>
    <w:p w:rsidR="007D50F9" w:rsidRPr="007D50F9" w:rsidRDefault="007D50F9" w:rsidP="007D50F9">
      <w:pPr>
        <w:tabs>
          <w:tab w:val="left" w:pos="1215"/>
        </w:tabs>
        <w:bidi w:val="0"/>
        <w:rPr>
          <w:lang w:bidi="ar-IQ"/>
        </w:rPr>
      </w:pPr>
      <w:r w:rsidRPr="007D50F9">
        <w:rPr>
          <w:noProof/>
        </w:rPr>
        <w:drawing>
          <wp:inline distT="0" distB="0" distL="0" distR="0" wp14:anchorId="0F3DC5E0" wp14:editId="4FDCEECD">
            <wp:extent cx="2305050" cy="1408640"/>
            <wp:effectExtent l="0" t="0" r="0" b="1270"/>
            <wp:docPr id="21506" name="Picture 2" descr="Toxocara cati worm, anterior 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6" name="Picture 2" descr="Toxocara cati worm, anterior end"/>
                    <pic:cNvPicPr>
                      <a:picLocks noChangeAspect="1" noChangeArrowheads="1"/>
                    </pic:cNvPicPr>
                  </pic:nvPicPr>
                  <pic:blipFill>
                    <a:blip r:embed="rId31" cstate="print"/>
                    <a:srcRect/>
                    <a:stretch>
                      <a:fillRect/>
                    </a:stretch>
                  </pic:blipFill>
                  <pic:spPr bwMode="auto">
                    <a:xfrm>
                      <a:off x="0" y="0"/>
                      <a:ext cx="2308471" cy="1410731"/>
                    </a:xfrm>
                    <a:prstGeom prst="rect">
                      <a:avLst/>
                    </a:prstGeom>
                    <a:noFill/>
                  </pic:spPr>
                </pic:pic>
              </a:graphicData>
            </a:graphic>
          </wp:inline>
        </w:drawing>
      </w:r>
      <w:r w:rsidR="008E3B95">
        <w:rPr>
          <w:lang w:bidi="ar-IQ"/>
        </w:rPr>
        <w:t xml:space="preserve">     </w:t>
      </w:r>
      <w:r w:rsidRPr="007D50F9">
        <w:rPr>
          <w:noProof/>
        </w:rPr>
        <w:drawing>
          <wp:inline distT="0" distB="0" distL="0" distR="0" wp14:anchorId="189B4B07" wp14:editId="189A13A0">
            <wp:extent cx="2581275" cy="1400175"/>
            <wp:effectExtent l="0" t="0" r="9525" b="9525"/>
            <wp:docPr id="11" name="Picture 4" descr="نتيجة بحث الصور عن ‪toxoc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descr="نتيجة بحث الصور عن ‪toxocara‬‏"/>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92938" cy="1406501"/>
                    </a:xfrm>
                    <a:prstGeom prst="rect">
                      <a:avLst/>
                    </a:prstGeom>
                    <a:noFill/>
                    <a:extLst/>
                  </pic:spPr>
                </pic:pic>
              </a:graphicData>
            </a:graphic>
          </wp:inline>
        </w:drawing>
      </w:r>
    </w:p>
    <w:p w:rsidR="007D50F9" w:rsidRDefault="007D50F9" w:rsidP="00543399">
      <w:pPr>
        <w:tabs>
          <w:tab w:val="left" w:pos="1215"/>
        </w:tabs>
        <w:bidi w:val="0"/>
        <w:rPr>
          <w:sz w:val="28"/>
          <w:szCs w:val="28"/>
          <w:lang w:bidi="ar-IQ"/>
        </w:rPr>
      </w:pPr>
      <w:proofErr w:type="gramStart"/>
      <w:r w:rsidRPr="007D50F9">
        <w:rPr>
          <w:sz w:val="28"/>
          <w:szCs w:val="28"/>
          <w:lang w:bidi="ar-IQ"/>
        </w:rPr>
        <w:t xml:space="preserve">Side view showing the broad, arrow-shaped </w:t>
      </w:r>
      <w:proofErr w:type="spellStart"/>
      <w:r w:rsidRPr="007D50F9">
        <w:rPr>
          <w:sz w:val="28"/>
          <w:szCs w:val="28"/>
          <w:lang w:bidi="ar-IQ"/>
        </w:rPr>
        <w:t>alae</w:t>
      </w:r>
      <w:proofErr w:type="spellEnd"/>
      <w:r w:rsidRPr="007D50F9">
        <w:rPr>
          <w:sz w:val="28"/>
          <w:szCs w:val="28"/>
          <w:lang w:bidi="ar-IQ"/>
        </w:rPr>
        <w:t xml:space="preserve"> with striations, characteristic of </w:t>
      </w:r>
      <w:r w:rsidRPr="007D50F9">
        <w:rPr>
          <w:i/>
          <w:iCs/>
          <w:sz w:val="28"/>
          <w:szCs w:val="28"/>
          <w:lang w:bidi="ar-IQ"/>
        </w:rPr>
        <w:t xml:space="preserve">T. </w:t>
      </w:r>
      <w:proofErr w:type="spellStart"/>
      <w:r w:rsidRPr="007D50F9">
        <w:rPr>
          <w:i/>
          <w:iCs/>
          <w:sz w:val="28"/>
          <w:szCs w:val="28"/>
          <w:lang w:bidi="ar-IQ"/>
        </w:rPr>
        <w:t>cati</w:t>
      </w:r>
      <w:proofErr w:type="spellEnd"/>
      <w:r w:rsidRPr="007D50F9">
        <w:rPr>
          <w:sz w:val="28"/>
          <w:szCs w:val="28"/>
          <w:lang w:bidi="ar-IQ"/>
        </w:rPr>
        <w:t>.</w:t>
      </w:r>
      <w:proofErr w:type="gramEnd"/>
    </w:p>
    <w:p w:rsidR="007D50F9" w:rsidRPr="007D50F9" w:rsidRDefault="007D50F9" w:rsidP="007D50F9">
      <w:pPr>
        <w:tabs>
          <w:tab w:val="left" w:pos="1215"/>
        </w:tabs>
        <w:bidi w:val="0"/>
        <w:rPr>
          <w:sz w:val="28"/>
          <w:szCs w:val="28"/>
          <w:lang w:bidi="ar-IQ"/>
        </w:rPr>
      </w:pPr>
    </w:p>
    <w:p w:rsidR="007D50F9" w:rsidRPr="007D50F9" w:rsidRDefault="007D50F9" w:rsidP="007D50F9">
      <w:pPr>
        <w:tabs>
          <w:tab w:val="left" w:pos="1215"/>
        </w:tabs>
        <w:bidi w:val="0"/>
        <w:rPr>
          <w:lang w:bidi="ar-IQ"/>
        </w:rPr>
      </w:pPr>
      <w:r w:rsidRPr="007D50F9">
        <w:rPr>
          <w:noProof/>
        </w:rPr>
        <w:lastRenderedPageBreak/>
        <w:drawing>
          <wp:inline distT="0" distB="0" distL="0" distR="0" wp14:anchorId="69EFB0EC" wp14:editId="2B6338BC">
            <wp:extent cx="2419350" cy="1524000"/>
            <wp:effectExtent l="0" t="0" r="0" b="0"/>
            <wp:docPr id="1" name="Picture 12" descr="http://www.diomedia.com/imagePreview/01APB1UM?imageId=14522458&amp;imageCode=01APB1UM&amp;contributor=Nature+PL&amp;siteName=www.diomedia.com&amp;title=&amp;location=&amp;ds=800&amp;newStyle=1&amp;tc=FFFFFF&amp;tbc=333333&amp;qv=95&amp;icc=1&amp;c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2" descr="http://www.diomedia.com/imagePreview/01APB1UM?imageId=14522458&amp;imageCode=01APB1UM&amp;contributor=Nature+PL&amp;siteName=www.diomedia.com&amp;title=&amp;location=&amp;ds=800&amp;newStyle=1&amp;tc=FFFFFF&amp;tbc=333333&amp;qv=95&amp;icc=1&amp;cl=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19350" cy="1524000"/>
                    </a:xfrm>
                    <a:prstGeom prst="rect">
                      <a:avLst/>
                    </a:prstGeom>
                    <a:noFill/>
                    <a:extLst/>
                  </pic:spPr>
                </pic:pic>
              </a:graphicData>
            </a:graphic>
          </wp:inline>
        </w:drawing>
      </w:r>
      <w:r w:rsidR="00E01452">
        <w:rPr>
          <w:lang w:bidi="ar-IQ"/>
        </w:rPr>
        <w:t xml:space="preserve">               </w:t>
      </w:r>
      <w:r w:rsidR="00E01452" w:rsidRPr="007D50F9">
        <w:rPr>
          <w:noProof/>
        </w:rPr>
        <w:drawing>
          <wp:inline distT="0" distB="0" distL="0" distR="0" wp14:anchorId="18844676" wp14:editId="258FDF41">
            <wp:extent cx="2152650" cy="1524000"/>
            <wp:effectExtent l="0" t="0" r="0" b="0"/>
            <wp:docPr id="4" name="Picture 5" descr="C:\Users\zak\Pictures\imagesCAL866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C:\Users\zak\Pictures\imagesCAL866BD.jpg"/>
                    <pic:cNvPicPr>
                      <a:picLocks noChangeAspect="1" noChangeArrowheads="1"/>
                    </pic:cNvPicPr>
                  </pic:nvPicPr>
                  <pic:blipFill>
                    <a:blip r:embed="rId34" cstate="print"/>
                    <a:srcRect/>
                    <a:stretch>
                      <a:fillRect/>
                    </a:stretch>
                  </pic:blipFill>
                  <pic:spPr bwMode="auto">
                    <a:xfrm>
                      <a:off x="0" y="0"/>
                      <a:ext cx="2152650" cy="1524000"/>
                    </a:xfrm>
                    <a:prstGeom prst="rect">
                      <a:avLst/>
                    </a:prstGeom>
                    <a:noFill/>
                  </pic:spPr>
                </pic:pic>
              </a:graphicData>
            </a:graphic>
          </wp:inline>
        </w:drawing>
      </w:r>
    </w:p>
    <w:p w:rsidR="00E01452" w:rsidRDefault="00E01452" w:rsidP="00E01452">
      <w:pPr>
        <w:tabs>
          <w:tab w:val="left" w:pos="1215"/>
        </w:tabs>
        <w:bidi w:val="0"/>
        <w:rPr>
          <w:lang w:bidi="ar-IQ"/>
        </w:rPr>
      </w:pPr>
      <w:r w:rsidRPr="007D50F9">
        <w:rPr>
          <w:noProof/>
        </w:rPr>
        <mc:AlternateContent>
          <mc:Choice Requires="wps">
            <w:drawing>
              <wp:anchor distT="0" distB="0" distL="114300" distR="114300" simplePos="0" relativeHeight="251663360" behindDoc="0" locked="0" layoutInCell="1" allowOverlap="1" wp14:anchorId="1B7497E8" wp14:editId="62F46A35">
                <wp:simplePos x="0" y="0"/>
                <wp:positionH relativeFrom="column">
                  <wp:posOffset>3000375</wp:posOffset>
                </wp:positionH>
                <wp:positionV relativeFrom="paragraph">
                  <wp:posOffset>57150</wp:posOffset>
                </wp:positionV>
                <wp:extent cx="3152775" cy="400050"/>
                <wp:effectExtent l="0" t="0" r="0" b="0"/>
                <wp:wrapNone/>
                <wp:docPr id="13" name="TextBox 12"/>
                <wp:cNvGraphicFramePr/>
                <a:graphic xmlns:a="http://schemas.openxmlformats.org/drawingml/2006/main">
                  <a:graphicData uri="http://schemas.microsoft.com/office/word/2010/wordprocessingShape">
                    <wps:wsp>
                      <wps:cNvSpPr txBox="1"/>
                      <wps:spPr>
                        <a:xfrm>
                          <a:off x="0" y="0"/>
                          <a:ext cx="3152775" cy="400050"/>
                        </a:xfrm>
                        <a:prstGeom prst="rect">
                          <a:avLst/>
                        </a:prstGeom>
                        <a:noFill/>
                      </wps:spPr>
                      <wps:txbx>
                        <w:txbxContent>
                          <w:p w:rsidR="007D50F9" w:rsidRPr="007D50F9" w:rsidRDefault="00E01452" w:rsidP="007D50F9">
                            <w:pPr>
                              <w:pStyle w:val="NormalWeb"/>
                              <w:spacing w:before="0" w:beforeAutospacing="0" w:after="0" w:afterAutospacing="0"/>
                              <w:rPr>
                                <w:sz w:val="28"/>
                                <w:szCs w:val="28"/>
                                <w:lang w:bidi="ar-IQ"/>
                              </w:rPr>
                            </w:pPr>
                            <w:r>
                              <w:rPr>
                                <w:rFonts w:asciiTheme="minorHAnsi" w:hAnsi="Calibri" w:cstheme="minorBidi"/>
                                <w:noProof/>
                                <w:color w:val="000000" w:themeColor="text1"/>
                                <w:kern w:val="24"/>
                                <w:sz w:val="28"/>
                                <w:szCs w:val="28"/>
                              </w:rPr>
                              <w:drawing>
                                <wp:inline distT="0" distB="0" distL="0" distR="0" wp14:anchorId="68560E8E" wp14:editId="48794B95">
                                  <wp:extent cx="2969895" cy="38795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69895" cy="387959"/>
                                          </a:xfrm>
                                          <a:prstGeom prst="rect">
                                            <a:avLst/>
                                          </a:prstGeom>
                                          <a:noFill/>
                                          <a:ln>
                                            <a:noFill/>
                                          </a:ln>
                                        </pic:spPr>
                                      </pic:pic>
                                    </a:graphicData>
                                  </a:graphic>
                                </wp:inline>
                              </w:drawing>
                            </w:r>
                          </w:p>
                        </w:txbxContent>
                      </wps:txbx>
                      <wps:bodyPr wrap="square" rtlCol="1">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12" o:spid="_x0000_s1028" type="#_x0000_t202" style="position:absolute;margin-left:236.25pt;margin-top:4.5pt;width:248.25pt;height:3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" filled="f" stroked="f">
                <v:textbox style="mso-fit-shape-to-text:t">
                  <w:txbxContent>
                    <w:p w:rsidR="007D50F9" w:rsidRPr="007D50F9" w:rsidRDefault="00E01452" w:rsidP="007D50F9">
                      <w:pPr>
                        <w:pStyle w:val="NormalWeb"/>
                        <w:spacing w:before="0" w:beforeAutospacing="0" w:after="0" w:afterAutospacing="0"/>
                        <w:rPr>
                          <w:sz w:val="28"/>
                          <w:szCs w:val="28"/>
                          <w:lang w:bidi="ar-IQ"/>
                        </w:rPr>
                      </w:pPr>
                      <w:r>
                        <w:rPr>
                          <w:rFonts w:asciiTheme="minorHAnsi" w:hAnsi="Calibri" w:cstheme="minorBidi"/>
                          <w:noProof/>
                          <w:color w:val="000000" w:themeColor="text1"/>
                          <w:kern w:val="24"/>
                          <w:sz w:val="28"/>
                          <w:szCs w:val="28"/>
                        </w:rPr>
                        <w:drawing>
                          <wp:inline distT="0" distB="0" distL="0" distR="0" wp14:anchorId="68560E8E" wp14:editId="48794B95">
                            <wp:extent cx="2969895" cy="38795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69895" cy="387959"/>
                                    </a:xfrm>
                                    <a:prstGeom prst="rect">
                                      <a:avLst/>
                                    </a:prstGeom>
                                    <a:noFill/>
                                    <a:ln>
                                      <a:noFill/>
                                    </a:ln>
                                  </pic:spPr>
                                </pic:pic>
                              </a:graphicData>
                            </a:graphic>
                          </wp:inline>
                        </w:drawing>
                      </w:r>
                    </w:p>
                  </w:txbxContent>
                </v:textbox>
              </v:shape>
            </w:pict>
          </mc:Fallback>
        </mc:AlternateContent>
      </w:r>
      <w:r w:rsidRPr="00E01452">
        <w:rPr>
          <w:noProof/>
        </w:rPr>
        <mc:AlternateContent>
          <mc:Choice Requires="wps">
            <w:drawing>
              <wp:anchor distT="0" distB="0" distL="114300" distR="114300" simplePos="0" relativeHeight="251665408" behindDoc="0" locked="0" layoutInCell="1" allowOverlap="1" wp14:anchorId="559B65AB" wp14:editId="459838F9">
                <wp:simplePos x="0" y="0"/>
                <wp:positionH relativeFrom="column">
                  <wp:posOffset>90170</wp:posOffset>
                </wp:positionH>
                <wp:positionV relativeFrom="paragraph">
                  <wp:posOffset>55880</wp:posOffset>
                </wp:positionV>
                <wp:extent cx="2329180" cy="400050"/>
                <wp:effectExtent l="0" t="0" r="0" b="0"/>
                <wp:wrapNone/>
                <wp:docPr id="7" name="TextBox 12"/>
                <wp:cNvGraphicFramePr/>
                <a:graphic xmlns:a="http://schemas.openxmlformats.org/drawingml/2006/main">
                  <a:graphicData uri="http://schemas.microsoft.com/office/word/2010/wordprocessingShape">
                    <wps:wsp>
                      <wps:cNvSpPr txBox="1"/>
                      <wps:spPr>
                        <a:xfrm>
                          <a:off x="0" y="0"/>
                          <a:ext cx="2329180" cy="400050"/>
                        </a:xfrm>
                        <a:prstGeom prst="rect">
                          <a:avLst/>
                        </a:prstGeom>
                        <a:noFill/>
                      </wps:spPr>
                      <wps:txbx>
                        <w:txbxContent>
                          <w:p w:rsidR="00E01452" w:rsidRPr="00E01452" w:rsidRDefault="00E01452" w:rsidP="00E01452">
                            <w:pPr>
                              <w:pStyle w:val="NormalWeb"/>
                              <w:spacing w:before="0" w:beforeAutospacing="0" w:after="0" w:afterAutospacing="0"/>
                              <w:rPr>
                                <w:sz w:val="28"/>
                                <w:szCs w:val="28"/>
                                <w:lang w:bidi="ar-IQ"/>
                              </w:rPr>
                            </w:pPr>
                            <w:proofErr w:type="spellStart"/>
                            <w:proofErr w:type="gramStart"/>
                            <w:r w:rsidRPr="00E01452">
                              <w:rPr>
                                <w:rFonts w:asciiTheme="minorHAnsi" w:hAnsi="Calibri" w:cstheme="minorBidi"/>
                                <w:color w:val="000000" w:themeColor="text1"/>
                                <w:kern w:val="24"/>
                                <w:sz w:val="28"/>
                                <w:szCs w:val="28"/>
                                <w:lang w:bidi="ar-IQ"/>
                              </w:rPr>
                              <w:t>embryonated</w:t>
                            </w:r>
                            <w:proofErr w:type="spellEnd"/>
                            <w:proofErr w:type="gramEnd"/>
                            <w:r w:rsidRPr="00E01452">
                              <w:rPr>
                                <w:rFonts w:asciiTheme="minorHAnsi" w:hAnsi="Calibri" w:cstheme="minorBidi"/>
                                <w:color w:val="000000" w:themeColor="text1"/>
                                <w:kern w:val="24"/>
                                <w:sz w:val="28"/>
                                <w:szCs w:val="28"/>
                                <w:lang w:bidi="ar-IQ"/>
                              </w:rPr>
                              <w:t xml:space="preserve"> egg contain L2 </w:t>
                            </w:r>
                          </w:p>
                        </w:txbxContent>
                      </wps:txbx>
                      <wps:bodyPr wrap="square" rtlCol="1">
                        <a:spAutoFit/>
                      </wps:bodyPr>
                    </wps:wsp>
                  </a:graphicData>
                </a:graphic>
                <wp14:sizeRelH relativeFrom="margin">
                  <wp14:pctWidth>0</wp14:pctWidth>
                </wp14:sizeRelH>
              </wp:anchor>
            </w:drawing>
          </mc:Choice>
          <mc:Fallback>
            <w:pict>
              <v:shape id="_x0000_s1029" type="#_x0000_t202" style="position:absolute;margin-left:7.1pt;margin-top:4.4pt;width:183.4pt;height:3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" filled="f" stroked="f">
                <v:textbox style="mso-fit-shape-to-text:t">
                  <w:txbxContent>
                    <w:p w:rsidR="00E01452" w:rsidRPr="00E01452" w:rsidRDefault="00E01452" w:rsidP="00E01452">
                      <w:pPr>
                        <w:pStyle w:val="NormalWeb"/>
                        <w:spacing w:before="0" w:beforeAutospacing="0" w:after="0" w:afterAutospacing="0"/>
                        <w:rPr>
                          <w:sz w:val="28"/>
                          <w:szCs w:val="28"/>
                          <w:lang w:bidi="ar-IQ"/>
                        </w:rPr>
                      </w:pPr>
                      <w:proofErr w:type="spellStart"/>
                      <w:proofErr w:type="gramStart"/>
                      <w:r w:rsidRPr="00E01452">
                        <w:rPr>
                          <w:rFonts w:asciiTheme="minorHAnsi" w:hAnsi="Calibri" w:cstheme="minorBidi"/>
                          <w:color w:val="000000" w:themeColor="text1"/>
                          <w:kern w:val="24"/>
                          <w:sz w:val="28"/>
                          <w:szCs w:val="28"/>
                          <w:lang w:bidi="ar-IQ"/>
                        </w:rPr>
                        <w:t>embryonated</w:t>
                      </w:r>
                      <w:proofErr w:type="spellEnd"/>
                      <w:proofErr w:type="gramEnd"/>
                      <w:r w:rsidRPr="00E01452">
                        <w:rPr>
                          <w:rFonts w:asciiTheme="minorHAnsi" w:hAnsi="Calibri" w:cstheme="minorBidi"/>
                          <w:color w:val="000000" w:themeColor="text1"/>
                          <w:kern w:val="24"/>
                          <w:sz w:val="28"/>
                          <w:szCs w:val="28"/>
                          <w:lang w:bidi="ar-IQ"/>
                        </w:rPr>
                        <w:t xml:space="preserve"> egg contain L2 </w:t>
                      </w:r>
                    </w:p>
                  </w:txbxContent>
                </v:textbox>
              </v:shape>
            </w:pict>
          </mc:Fallback>
        </mc:AlternateContent>
      </w:r>
    </w:p>
    <w:p w:rsidR="00E01452" w:rsidRPr="00E01452" w:rsidRDefault="00E01452" w:rsidP="00E01452">
      <w:pPr>
        <w:bidi w:val="0"/>
        <w:rPr>
          <w:lang w:bidi="ar-IQ"/>
        </w:rPr>
      </w:pPr>
    </w:p>
    <w:p w:rsidR="001416AF" w:rsidRDefault="00E01452" w:rsidP="001416AF">
      <w:pPr>
        <w:tabs>
          <w:tab w:val="left" w:pos="1860"/>
        </w:tabs>
        <w:bidi w:val="0"/>
        <w:rPr>
          <w:lang w:bidi="ar-IQ"/>
        </w:rPr>
      </w:pPr>
      <w:r w:rsidRPr="00E01452">
        <w:rPr>
          <w:noProof/>
        </w:rPr>
        <mc:AlternateContent>
          <mc:Choice Requires="wps">
            <w:drawing>
              <wp:anchor distT="0" distB="0" distL="114300" distR="114300" simplePos="0" relativeHeight="251667456" behindDoc="0" locked="0" layoutInCell="1" allowOverlap="1" wp14:anchorId="5E074740" wp14:editId="58455424">
                <wp:simplePos x="0" y="0"/>
                <wp:positionH relativeFrom="column">
                  <wp:posOffset>3390900</wp:posOffset>
                </wp:positionH>
                <wp:positionV relativeFrom="paragraph">
                  <wp:posOffset>647700</wp:posOffset>
                </wp:positionV>
                <wp:extent cx="1899920" cy="400050"/>
                <wp:effectExtent l="0" t="0" r="0" b="0"/>
                <wp:wrapNone/>
                <wp:docPr id="14" name="TextBox 11"/>
                <wp:cNvGraphicFramePr/>
                <a:graphic xmlns:a="http://schemas.openxmlformats.org/drawingml/2006/main">
                  <a:graphicData uri="http://schemas.microsoft.com/office/word/2010/wordprocessingShape">
                    <wps:wsp>
                      <wps:cNvSpPr txBox="1"/>
                      <wps:spPr>
                        <a:xfrm>
                          <a:off x="0" y="0"/>
                          <a:ext cx="1899920" cy="400050"/>
                        </a:xfrm>
                        <a:prstGeom prst="rect">
                          <a:avLst/>
                        </a:prstGeom>
                        <a:noFill/>
                      </wps:spPr>
                      <wps:txbx>
                        <w:txbxContent>
                          <w:p w:rsidR="00E01452" w:rsidRPr="00E01452" w:rsidRDefault="00E01452" w:rsidP="00E01452">
                            <w:pPr>
                              <w:pStyle w:val="NormalWeb"/>
                              <w:spacing w:before="0" w:beforeAutospacing="0" w:after="0" w:afterAutospacing="0"/>
                              <w:rPr>
                                <w:sz w:val="28"/>
                                <w:szCs w:val="28"/>
                                <w:lang w:bidi="ar-IQ"/>
                              </w:rPr>
                            </w:pPr>
                            <w:r w:rsidRPr="00E01452">
                              <w:rPr>
                                <w:rFonts w:asciiTheme="minorHAnsi" w:hAnsi="Calibri" w:cstheme="minorBidi"/>
                                <w:color w:val="000000" w:themeColor="text1"/>
                                <w:kern w:val="24"/>
                                <w:sz w:val="28"/>
                                <w:szCs w:val="28"/>
                                <w:lang w:bidi="ar-IQ"/>
                              </w:rPr>
                              <w:t xml:space="preserve">L2 is hatching from egg </w:t>
                            </w:r>
                          </w:p>
                        </w:txbxContent>
                      </wps:txbx>
                      <wps:bodyPr wrap="square" rtlCol="1">
                        <a:spAutoFit/>
                      </wps:bodyPr>
                    </wps:wsp>
                  </a:graphicData>
                </a:graphic>
                <wp14:sizeRelH relativeFrom="margin">
                  <wp14:pctWidth>0</wp14:pctWidth>
                </wp14:sizeRelH>
              </wp:anchor>
            </w:drawing>
          </mc:Choice>
          <mc:Fallback>
            <w:pict>
              <v:shape id="TextBox 11" o:spid="_x0000_s1030" type="#_x0000_t202" style="position:absolute;margin-left:267pt;margin-top:51pt;width:149.6pt;height:3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" filled="f" stroked="f">
                <v:textbox style="mso-fit-shape-to-text:t">
                  <w:txbxContent>
                    <w:p w:rsidR="00E01452" w:rsidRPr="00E01452" w:rsidRDefault="00E01452" w:rsidP="00E01452">
                      <w:pPr>
                        <w:pStyle w:val="NormalWeb"/>
                        <w:spacing w:before="0" w:beforeAutospacing="0" w:after="0" w:afterAutospacing="0"/>
                        <w:rPr>
                          <w:sz w:val="28"/>
                          <w:szCs w:val="28"/>
                          <w:lang w:bidi="ar-IQ"/>
                        </w:rPr>
                      </w:pPr>
                      <w:r w:rsidRPr="00E01452">
                        <w:rPr>
                          <w:rFonts w:asciiTheme="minorHAnsi" w:hAnsi="Calibri" w:cstheme="minorBidi"/>
                          <w:color w:val="000000" w:themeColor="text1"/>
                          <w:kern w:val="24"/>
                          <w:sz w:val="28"/>
                          <w:szCs w:val="28"/>
                          <w:lang w:bidi="ar-IQ"/>
                        </w:rPr>
                        <w:t xml:space="preserve">L2 is hatching from egg </w:t>
                      </w:r>
                    </w:p>
                  </w:txbxContent>
                </v:textbox>
              </v:shape>
            </w:pict>
          </mc:Fallback>
        </mc:AlternateContent>
      </w:r>
      <w:r w:rsidRPr="00E01452">
        <w:rPr>
          <w:noProof/>
        </w:rPr>
        <w:drawing>
          <wp:inline distT="0" distB="0" distL="0" distR="0" wp14:anchorId="76B9C683" wp14:editId="50017CD6">
            <wp:extent cx="2714625" cy="1438275"/>
            <wp:effectExtent l="0" t="0" r="9525" b="9525"/>
            <wp:docPr id="10" name="Picture 8" descr="نتيجة بحث الصور عن ‪toxoc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8" descr="نتيجة بحث الصور عن ‪toxocara‬‏"/>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17524" cy="1439811"/>
                    </a:xfrm>
                    <a:prstGeom prst="rect">
                      <a:avLst/>
                    </a:prstGeom>
                    <a:noFill/>
                    <a:extLst/>
                  </pic:spPr>
                </pic:pic>
              </a:graphicData>
            </a:graphic>
          </wp:inline>
        </w:drawing>
      </w:r>
    </w:p>
    <w:p w:rsidR="001416AF" w:rsidRDefault="001416AF" w:rsidP="001416AF">
      <w:pPr>
        <w:tabs>
          <w:tab w:val="left" w:pos="1860"/>
        </w:tabs>
        <w:bidi w:val="0"/>
        <w:rPr>
          <w:lang w:bidi="ar-IQ"/>
        </w:rPr>
      </w:pPr>
      <w:r w:rsidRPr="001416AF">
        <w:rPr>
          <w:noProof/>
        </w:rPr>
        <w:drawing>
          <wp:inline distT="0" distB="0" distL="0" distR="0" wp14:anchorId="211E29B4" wp14:editId="1D32A19B">
            <wp:extent cx="3095625" cy="2265107"/>
            <wp:effectExtent l="0" t="0" r="0" b="1905"/>
            <wp:docPr id="2062" name="Picture 14" descr="نتيجة بحث الصور عن ‪toxoc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Picture 14" descr="نتيجة بحث الصور عن ‪toxocara‬‏"/>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03025" cy="2270521"/>
                    </a:xfrm>
                    <a:prstGeom prst="rect">
                      <a:avLst/>
                    </a:prstGeom>
                    <a:noFill/>
                    <a:extLst/>
                  </pic:spPr>
                </pic:pic>
              </a:graphicData>
            </a:graphic>
          </wp:inline>
        </w:drawing>
      </w:r>
      <w:r>
        <w:rPr>
          <w:lang w:bidi="ar-IQ"/>
        </w:rPr>
        <w:t xml:space="preserve">                       </w:t>
      </w:r>
      <w:r w:rsidRPr="001416AF">
        <w:rPr>
          <w:noProof/>
        </w:rPr>
        <w:drawing>
          <wp:inline distT="0" distB="0" distL="0" distR="0" wp14:anchorId="1A73EF76" wp14:editId="6CB652F0">
            <wp:extent cx="1400175" cy="2143125"/>
            <wp:effectExtent l="0" t="0" r="9525" b="9525"/>
            <wp:docPr id="2054" name="Picture 6" descr="http://www.brookfieldvets.co.uk/images/puppy-roundwo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http://www.brookfieldvets.co.uk/images/puppy-roundworms.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99483" cy="2142066"/>
                    </a:xfrm>
                    <a:prstGeom prst="rect">
                      <a:avLst/>
                    </a:prstGeom>
                    <a:noFill/>
                    <a:extLst/>
                  </pic:spPr>
                </pic:pic>
              </a:graphicData>
            </a:graphic>
          </wp:inline>
        </w:drawing>
      </w:r>
    </w:p>
    <w:p w:rsidR="001416AF" w:rsidRDefault="001416AF" w:rsidP="001416AF">
      <w:pPr>
        <w:tabs>
          <w:tab w:val="left" w:pos="1860"/>
        </w:tabs>
        <w:bidi w:val="0"/>
        <w:rPr>
          <w:sz w:val="28"/>
          <w:szCs w:val="28"/>
          <w:lang w:bidi="ar-IQ"/>
        </w:rPr>
      </w:pPr>
      <w:r w:rsidRPr="001416AF">
        <w:rPr>
          <w:sz w:val="28"/>
          <w:szCs w:val="28"/>
          <w:lang w:bidi="ar-IQ"/>
        </w:rPr>
        <w:t xml:space="preserve">Dog showing pendulous </w:t>
      </w:r>
      <w:proofErr w:type="spellStart"/>
      <w:r w:rsidRPr="001416AF">
        <w:rPr>
          <w:sz w:val="28"/>
          <w:szCs w:val="28"/>
          <w:lang w:bidi="ar-IQ"/>
        </w:rPr>
        <w:t>abdomin</w:t>
      </w:r>
      <w:proofErr w:type="spellEnd"/>
      <w:r w:rsidRPr="001416AF">
        <w:rPr>
          <w:sz w:val="28"/>
          <w:szCs w:val="28"/>
          <w:lang w:bidi="ar-IQ"/>
        </w:rPr>
        <w:t xml:space="preserve"> due to gut obstruction by </w:t>
      </w:r>
      <w:r w:rsidRPr="001416AF">
        <w:rPr>
          <w:i/>
          <w:iCs/>
          <w:sz w:val="28"/>
          <w:szCs w:val="28"/>
          <w:lang w:bidi="ar-IQ"/>
        </w:rPr>
        <w:t xml:space="preserve">T. </w:t>
      </w:r>
      <w:proofErr w:type="spellStart"/>
      <w:r w:rsidRPr="001416AF">
        <w:rPr>
          <w:i/>
          <w:iCs/>
          <w:sz w:val="28"/>
          <w:szCs w:val="28"/>
          <w:lang w:bidi="ar-IQ"/>
        </w:rPr>
        <w:t>canis</w:t>
      </w:r>
      <w:proofErr w:type="spellEnd"/>
    </w:p>
    <w:p w:rsidR="008E3B95" w:rsidRDefault="008E3B95" w:rsidP="008E3B95">
      <w:pPr>
        <w:tabs>
          <w:tab w:val="left" w:pos="1860"/>
        </w:tabs>
        <w:bidi w:val="0"/>
        <w:rPr>
          <w:sz w:val="28"/>
          <w:szCs w:val="28"/>
          <w:lang w:bidi="ar-IQ"/>
        </w:rPr>
      </w:pPr>
    </w:p>
    <w:p w:rsidR="008E3B95" w:rsidRDefault="008E3B95" w:rsidP="008E3B95">
      <w:pPr>
        <w:tabs>
          <w:tab w:val="left" w:pos="1860"/>
        </w:tabs>
        <w:bidi w:val="0"/>
        <w:rPr>
          <w:sz w:val="28"/>
          <w:szCs w:val="28"/>
          <w:lang w:bidi="ar-IQ"/>
        </w:rPr>
      </w:pPr>
    </w:p>
    <w:p w:rsidR="001416AF" w:rsidRPr="001416AF" w:rsidRDefault="001416AF" w:rsidP="001416AF">
      <w:pPr>
        <w:tabs>
          <w:tab w:val="left" w:pos="1860"/>
        </w:tabs>
        <w:bidi w:val="0"/>
        <w:rPr>
          <w:sz w:val="28"/>
          <w:szCs w:val="28"/>
          <w:lang w:bidi="ar-IQ"/>
        </w:rPr>
      </w:pPr>
      <w:r w:rsidRPr="001416AF">
        <w:rPr>
          <w:noProof/>
          <w:sz w:val="28"/>
          <w:szCs w:val="28"/>
        </w:rPr>
        <w:drawing>
          <wp:inline distT="0" distB="0" distL="0" distR="0" wp14:anchorId="2823867C" wp14:editId="75EB105F">
            <wp:extent cx="2505075" cy="1247775"/>
            <wp:effectExtent l="0" t="0" r="9525" b="9525"/>
            <wp:docPr id="24578" name="Picture 2" descr="C:\Users\zak\Pictures\amiee_langdon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8" name="Picture 2" descr="C:\Users\zak\Pictures\amiee_langdon00.jpg"/>
                    <pic:cNvPicPr>
                      <a:picLocks noChangeAspect="1" noChangeArrowheads="1"/>
                    </pic:cNvPicPr>
                  </pic:nvPicPr>
                  <pic:blipFill>
                    <a:blip r:embed="rId40" cstate="print"/>
                    <a:srcRect/>
                    <a:stretch>
                      <a:fillRect/>
                    </a:stretch>
                  </pic:blipFill>
                  <pic:spPr bwMode="auto">
                    <a:xfrm>
                      <a:off x="0" y="0"/>
                      <a:ext cx="2505075" cy="1247775"/>
                    </a:xfrm>
                    <a:prstGeom prst="rect">
                      <a:avLst/>
                    </a:prstGeom>
                    <a:noFill/>
                  </pic:spPr>
                </pic:pic>
              </a:graphicData>
            </a:graphic>
          </wp:inline>
        </w:drawing>
      </w:r>
      <w:r>
        <w:rPr>
          <w:lang w:bidi="ar-IQ"/>
        </w:rPr>
        <w:t xml:space="preserve">        </w:t>
      </w:r>
      <w:r w:rsidRPr="001416AF">
        <w:rPr>
          <w:noProof/>
        </w:rPr>
        <w:drawing>
          <wp:inline distT="0" distB="0" distL="0" distR="0" wp14:anchorId="2781BF10" wp14:editId="378B8235">
            <wp:extent cx="2486025" cy="1254772"/>
            <wp:effectExtent l="0" t="0" r="0" b="2540"/>
            <wp:docPr id="15" name="Picture 10" descr="نتيجة بحث الصور عن ‪toxoc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0" descr="نتيجة بحث الصور عن ‪toxocara‬‏"/>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88106" cy="1255822"/>
                    </a:xfrm>
                    <a:prstGeom prst="rect">
                      <a:avLst/>
                    </a:prstGeom>
                    <a:noFill/>
                    <a:extLst/>
                  </pic:spPr>
                </pic:pic>
              </a:graphicData>
            </a:graphic>
          </wp:inline>
        </w:drawing>
      </w:r>
      <w:r>
        <w:rPr>
          <w:lang w:bidi="ar-IQ"/>
        </w:rPr>
        <w:t xml:space="preserve">    </w:t>
      </w:r>
    </w:p>
    <w:p w:rsidR="00E01452" w:rsidRDefault="001416AF" w:rsidP="001416AF">
      <w:pPr>
        <w:tabs>
          <w:tab w:val="left" w:pos="1860"/>
        </w:tabs>
        <w:bidi w:val="0"/>
        <w:rPr>
          <w:lang w:bidi="ar-IQ"/>
        </w:rPr>
      </w:pPr>
      <w:r w:rsidRPr="001416AF">
        <w:rPr>
          <w:noProof/>
        </w:rPr>
        <w:lastRenderedPageBreak/>
        <w:drawing>
          <wp:inline distT="0" distB="0" distL="0" distR="0" wp14:anchorId="725E5FE0" wp14:editId="29910631">
            <wp:extent cx="2505075" cy="1476375"/>
            <wp:effectExtent l="0" t="0" r="9525" b="9525"/>
            <wp:docPr id="24581" name="Picture 5" descr="C:\Users\zak\Pictures\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1" name="Picture 5" descr="C:\Users\zak\Pictures\untitled.bmp"/>
                    <pic:cNvPicPr>
                      <a:picLocks noChangeAspect="1" noChangeArrowheads="1"/>
                    </pic:cNvPicPr>
                  </pic:nvPicPr>
                  <pic:blipFill>
                    <a:blip r:embed="rId42" cstate="print"/>
                    <a:srcRect/>
                    <a:stretch>
                      <a:fillRect/>
                    </a:stretch>
                  </pic:blipFill>
                  <pic:spPr bwMode="auto">
                    <a:xfrm>
                      <a:off x="0" y="0"/>
                      <a:ext cx="2513761" cy="1481494"/>
                    </a:xfrm>
                    <a:prstGeom prst="rect">
                      <a:avLst/>
                    </a:prstGeom>
                    <a:noFill/>
                  </pic:spPr>
                </pic:pic>
              </a:graphicData>
            </a:graphic>
          </wp:inline>
        </w:drawing>
      </w:r>
      <w:r>
        <w:rPr>
          <w:lang w:bidi="ar-IQ"/>
        </w:rPr>
        <w:t xml:space="preserve">    </w:t>
      </w:r>
      <w:r w:rsidRPr="001416AF">
        <w:rPr>
          <w:noProof/>
        </w:rPr>
        <w:drawing>
          <wp:inline distT="0" distB="0" distL="0" distR="0" wp14:anchorId="6280ACF4" wp14:editId="7D77FD8E">
            <wp:extent cx="2581275" cy="1483178"/>
            <wp:effectExtent l="0" t="0" r="0" b="3175"/>
            <wp:docPr id="24582" name="Picture 6" descr="C:\Users\zak\Pictures\imagesCAR1V17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2" name="Picture 6" descr="C:\Users\zak\Pictures\imagesCAR1V17U.jpg"/>
                    <pic:cNvPicPr>
                      <a:picLocks noChangeAspect="1" noChangeArrowheads="1"/>
                    </pic:cNvPicPr>
                  </pic:nvPicPr>
                  <pic:blipFill>
                    <a:blip r:embed="rId43" cstate="print"/>
                    <a:srcRect/>
                    <a:stretch>
                      <a:fillRect/>
                    </a:stretch>
                  </pic:blipFill>
                  <pic:spPr bwMode="auto">
                    <a:xfrm>
                      <a:off x="0" y="0"/>
                      <a:ext cx="2591439" cy="1489018"/>
                    </a:xfrm>
                    <a:prstGeom prst="rect">
                      <a:avLst/>
                    </a:prstGeom>
                    <a:noFill/>
                  </pic:spPr>
                </pic:pic>
              </a:graphicData>
            </a:graphic>
          </wp:inline>
        </w:drawing>
      </w:r>
    </w:p>
    <w:p w:rsidR="008E3B95" w:rsidRDefault="001416AF" w:rsidP="008E3B95">
      <w:pPr>
        <w:tabs>
          <w:tab w:val="left" w:pos="1860"/>
        </w:tabs>
        <w:bidi w:val="0"/>
        <w:rPr>
          <w:sz w:val="28"/>
          <w:szCs w:val="28"/>
          <w:lang w:bidi="ar-IQ"/>
        </w:rPr>
      </w:pPr>
      <w:r w:rsidRPr="008E3B95">
        <w:rPr>
          <w:sz w:val="28"/>
          <w:szCs w:val="28"/>
          <w:lang w:bidi="ar-IQ"/>
        </w:rPr>
        <w:t xml:space="preserve">Red </w:t>
      </w:r>
      <w:proofErr w:type="gramStart"/>
      <w:r w:rsidRPr="008E3B95">
        <w:rPr>
          <w:sz w:val="28"/>
          <w:szCs w:val="28"/>
          <w:lang w:bidi="ar-IQ"/>
        </w:rPr>
        <w:t>eye ,white</w:t>
      </w:r>
      <w:proofErr w:type="gramEnd"/>
      <w:r w:rsidRPr="008E3B95">
        <w:rPr>
          <w:sz w:val="28"/>
          <w:szCs w:val="28"/>
          <w:lang w:bidi="ar-IQ"/>
        </w:rPr>
        <w:t xml:space="preserve"> pupil ,</w:t>
      </w:r>
      <w:proofErr w:type="spellStart"/>
      <w:r w:rsidRPr="008E3B95">
        <w:rPr>
          <w:sz w:val="28"/>
          <w:szCs w:val="28"/>
          <w:lang w:bidi="ar-IQ"/>
        </w:rPr>
        <w:t>retinogranuloma</w:t>
      </w:r>
      <w:proofErr w:type="spellEnd"/>
      <w:r w:rsidRPr="008E3B95">
        <w:rPr>
          <w:sz w:val="28"/>
          <w:szCs w:val="28"/>
          <w:lang w:bidi="ar-IQ"/>
        </w:rPr>
        <w:t xml:space="preserve"> of OLM</w:t>
      </w:r>
    </w:p>
    <w:p w:rsidR="008E3B95" w:rsidRDefault="008E3B95" w:rsidP="008E3B95">
      <w:pPr>
        <w:tabs>
          <w:tab w:val="left" w:pos="1860"/>
        </w:tabs>
        <w:bidi w:val="0"/>
        <w:rPr>
          <w:sz w:val="28"/>
          <w:szCs w:val="28"/>
          <w:lang w:bidi="ar-IQ"/>
        </w:rPr>
      </w:pPr>
      <w:r w:rsidRPr="008E3B95">
        <w:rPr>
          <w:noProof/>
          <w:sz w:val="28"/>
          <w:szCs w:val="28"/>
        </w:rPr>
        <mc:AlternateContent>
          <mc:Choice Requires="wps">
            <w:drawing>
              <wp:anchor distT="0" distB="0" distL="114300" distR="114300" simplePos="0" relativeHeight="251669504" behindDoc="0" locked="0" layoutInCell="1" allowOverlap="1" wp14:anchorId="74FED1DD" wp14:editId="6EC5EEF0">
                <wp:simplePos x="0" y="0"/>
                <wp:positionH relativeFrom="column">
                  <wp:posOffset>3676650</wp:posOffset>
                </wp:positionH>
                <wp:positionV relativeFrom="paragraph">
                  <wp:posOffset>703580</wp:posOffset>
                </wp:positionV>
                <wp:extent cx="1440815" cy="461645"/>
                <wp:effectExtent l="0" t="0" r="0" b="0"/>
                <wp:wrapNone/>
                <wp:docPr id="16" name="TextBox 2"/>
                <wp:cNvGraphicFramePr/>
                <a:graphic xmlns:a="http://schemas.openxmlformats.org/drawingml/2006/main">
                  <a:graphicData uri="http://schemas.microsoft.com/office/word/2010/wordprocessingShape">
                    <wps:wsp>
                      <wps:cNvSpPr txBox="1"/>
                      <wps:spPr>
                        <a:xfrm>
                          <a:off x="0" y="0"/>
                          <a:ext cx="1440815" cy="461645"/>
                        </a:xfrm>
                        <a:prstGeom prst="rect">
                          <a:avLst/>
                        </a:prstGeom>
                        <a:noFill/>
                      </wps:spPr>
                      <wps:txbx>
                        <w:txbxContent>
                          <w:p w:rsidR="008E3B95" w:rsidRPr="008E3B95" w:rsidRDefault="008E3B95" w:rsidP="008E3B95">
                            <w:pPr>
                              <w:pStyle w:val="NormalWeb"/>
                              <w:spacing w:before="0" w:beforeAutospacing="0" w:after="0" w:afterAutospacing="0"/>
                              <w:rPr>
                                <w:sz w:val="28"/>
                                <w:szCs w:val="28"/>
                                <w:lang w:bidi="ar-IQ"/>
                              </w:rPr>
                            </w:pPr>
                            <w:r w:rsidRPr="008E3B95">
                              <w:rPr>
                                <w:rFonts w:asciiTheme="minorHAnsi" w:hAnsi="Calibri" w:cstheme="minorBidi"/>
                                <w:color w:val="000000" w:themeColor="text1"/>
                                <w:kern w:val="24"/>
                                <w:sz w:val="28"/>
                                <w:szCs w:val="28"/>
                                <w:lang w:bidi="ar-IQ"/>
                              </w:rPr>
                              <w:t>L2 in liver biopsy</w:t>
                            </w:r>
                          </w:p>
                        </w:txbxContent>
                      </wps:txbx>
                      <wps:bodyPr wrap="square" rtlCol="1">
                        <a:spAutoFit/>
                      </wps:bodyPr>
                    </wps:wsp>
                  </a:graphicData>
                </a:graphic>
                <wp14:sizeRelH relativeFrom="margin">
                  <wp14:pctWidth>0</wp14:pctWidth>
                </wp14:sizeRelH>
              </wp:anchor>
            </w:drawing>
          </mc:Choice>
          <mc:Fallback>
            <w:pict>
              <v:shape id="TextBox 2" o:spid="_x0000_s1031" type="#_x0000_t202" style="position:absolute;margin-left:289.5pt;margin-top:55.4pt;width:113.45pt;height:36.3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" filled="f" stroked="f">
                <v:textbox style="mso-fit-shape-to-text:t">
                  <w:txbxContent>
                    <w:p w:rsidR="008E3B95" w:rsidRPr="008E3B95" w:rsidRDefault="008E3B95" w:rsidP="008E3B95">
                      <w:pPr>
                        <w:pStyle w:val="NormalWeb"/>
                        <w:spacing w:before="0" w:beforeAutospacing="0" w:after="0" w:afterAutospacing="0"/>
                        <w:rPr>
                          <w:sz w:val="28"/>
                          <w:szCs w:val="28"/>
                          <w:lang w:bidi="ar-IQ"/>
                        </w:rPr>
                      </w:pPr>
                      <w:r w:rsidRPr="008E3B95">
                        <w:rPr>
                          <w:rFonts w:asciiTheme="minorHAnsi" w:hAnsi="Calibri" w:cstheme="minorBidi"/>
                          <w:color w:val="000000" w:themeColor="text1"/>
                          <w:kern w:val="24"/>
                          <w:sz w:val="28"/>
                          <w:szCs w:val="28"/>
                          <w:lang w:bidi="ar-IQ"/>
                        </w:rPr>
                        <w:t>L2 in liver biopsy</w:t>
                      </w:r>
                    </w:p>
                  </w:txbxContent>
                </v:textbox>
              </v:shape>
            </w:pict>
          </mc:Fallback>
        </mc:AlternateContent>
      </w:r>
      <w:r w:rsidRPr="008E3B95">
        <w:rPr>
          <w:noProof/>
          <w:sz w:val="28"/>
          <w:szCs w:val="28"/>
        </w:rPr>
        <w:drawing>
          <wp:inline distT="0" distB="0" distL="0" distR="0" wp14:anchorId="3A6C5D5B" wp14:editId="6A4642C0">
            <wp:extent cx="2838450" cy="2286000"/>
            <wp:effectExtent l="0" t="0" r="0" b="0"/>
            <wp:docPr id="26626" name="Picture 2" descr="C:\Users\zak\Pictures\138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6" name="Picture 2" descr="C:\Users\zak\Pictures\138_02.jpg"/>
                    <pic:cNvPicPr>
                      <a:picLocks noChangeAspect="1" noChangeArrowheads="1"/>
                    </pic:cNvPicPr>
                  </pic:nvPicPr>
                  <pic:blipFill>
                    <a:blip r:embed="rId44" cstate="print"/>
                    <a:srcRect/>
                    <a:stretch>
                      <a:fillRect/>
                    </a:stretch>
                  </pic:blipFill>
                  <pic:spPr bwMode="auto">
                    <a:xfrm>
                      <a:off x="0" y="0"/>
                      <a:ext cx="2837250" cy="2285033"/>
                    </a:xfrm>
                    <a:prstGeom prst="rect">
                      <a:avLst/>
                    </a:prstGeom>
                    <a:noFill/>
                  </pic:spPr>
                </pic:pic>
              </a:graphicData>
            </a:graphic>
          </wp:inline>
        </w:drawing>
      </w:r>
    </w:p>
    <w:p w:rsidR="008E3B95" w:rsidRDefault="008E3B95" w:rsidP="008E3B95">
      <w:pPr>
        <w:tabs>
          <w:tab w:val="left" w:pos="1860"/>
        </w:tabs>
        <w:bidi w:val="0"/>
        <w:rPr>
          <w:sz w:val="28"/>
          <w:szCs w:val="28"/>
          <w:lang w:bidi="ar-IQ"/>
        </w:rPr>
      </w:pPr>
    </w:p>
    <w:p w:rsidR="008E3B95" w:rsidRDefault="008E3B95" w:rsidP="008E3B95">
      <w:pPr>
        <w:tabs>
          <w:tab w:val="left" w:pos="1860"/>
        </w:tabs>
        <w:bidi w:val="0"/>
        <w:rPr>
          <w:lang w:bidi="ar-IQ"/>
        </w:rPr>
      </w:pPr>
      <w:r w:rsidRPr="008E3B95">
        <w:rPr>
          <w:noProof/>
          <w:sz w:val="28"/>
          <w:szCs w:val="28"/>
        </w:rPr>
        <w:drawing>
          <wp:inline distT="0" distB="0" distL="0" distR="0" wp14:anchorId="0B58A46C" wp14:editId="62A88C23">
            <wp:extent cx="4581525" cy="1628775"/>
            <wp:effectExtent l="0" t="0" r="9525" b="9525"/>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87530" cy="1630910"/>
                    </a:xfrm>
                    <a:prstGeom prst="rect">
                      <a:avLst/>
                    </a:prstGeom>
                    <a:noFill/>
                    <a:ln>
                      <a:noFill/>
                    </a:ln>
                    <a:effectLst/>
                    <a:extLst/>
                  </pic:spPr>
                </pic:pic>
              </a:graphicData>
            </a:graphic>
          </wp:inline>
        </w:drawing>
      </w:r>
    </w:p>
    <w:p w:rsidR="001416AF" w:rsidRDefault="008E3B95" w:rsidP="008E3B95">
      <w:pPr>
        <w:tabs>
          <w:tab w:val="left" w:pos="1860"/>
        </w:tabs>
        <w:bidi w:val="0"/>
        <w:rPr>
          <w:lang w:bidi="ar-IQ"/>
        </w:rPr>
      </w:pPr>
      <w:r w:rsidRPr="008E3B95">
        <w:rPr>
          <w:noProof/>
        </w:rPr>
        <w:drawing>
          <wp:inline distT="0" distB="0" distL="0" distR="0" wp14:anchorId="2241E327" wp14:editId="54B420FD">
            <wp:extent cx="2733675" cy="1600200"/>
            <wp:effectExtent l="0" t="0" r="9525" b="0"/>
            <wp:docPr id="17" name="Picture 4" descr="C:\Users\zak\Pictures\imagesCA5410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C:\Users\zak\Pictures\imagesCA5410HL.jpg"/>
                    <pic:cNvPicPr>
                      <a:picLocks noChangeAspect="1" noChangeArrowheads="1"/>
                    </pic:cNvPicPr>
                  </pic:nvPicPr>
                  <pic:blipFill>
                    <a:blip r:embed="rId46" cstate="print"/>
                    <a:srcRect/>
                    <a:stretch>
                      <a:fillRect/>
                    </a:stretch>
                  </pic:blipFill>
                  <pic:spPr bwMode="auto">
                    <a:xfrm>
                      <a:off x="0" y="0"/>
                      <a:ext cx="2742449" cy="1605336"/>
                    </a:xfrm>
                    <a:prstGeom prst="rect">
                      <a:avLst/>
                    </a:prstGeom>
                    <a:noFill/>
                  </pic:spPr>
                </pic:pic>
              </a:graphicData>
            </a:graphic>
          </wp:inline>
        </w:drawing>
      </w:r>
      <w:r>
        <w:rPr>
          <w:lang w:bidi="ar-IQ"/>
        </w:rPr>
        <w:t xml:space="preserve">      </w:t>
      </w:r>
      <w:r w:rsidRPr="008E3B95">
        <w:rPr>
          <w:noProof/>
        </w:rPr>
        <w:drawing>
          <wp:inline distT="0" distB="0" distL="0" distR="0" wp14:anchorId="1D62713D" wp14:editId="649EF724">
            <wp:extent cx="2324100" cy="1626400"/>
            <wp:effectExtent l="0" t="0" r="0" b="0"/>
            <wp:docPr id="1027" name="Picture 3" descr="http://fce-study.netdna-ssl.com/images/upload-flashcards/front/1/4/41441198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http://fce-study.netdna-ssl.com/images/upload-flashcards/front/1/4/41441198_m.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24100" cy="1626400"/>
                    </a:xfrm>
                    <a:prstGeom prst="rect">
                      <a:avLst/>
                    </a:prstGeom>
                    <a:noFill/>
                    <a:extLst/>
                  </pic:spPr>
                </pic:pic>
              </a:graphicData>
            </a:graphic>
          </wp:inline>
        </w:drawing>
      </w:r>
    </w:p>
    <w:p w:rsidR="008E3B95" w:rsidRPr="00C62215" w:rsidRDefault="008E3B95" w:rsidP="00C62215">
      <w:pPr>
        <w:tabs>
          <w:tab w:val="left" w:pos="1860"/>
        </w:tabs>
        <w:bidi w:val="0"/>
        <w:rPr>
          <w:sz w:val="28"/>
          <w:szCs w:val="28"/>
          <w:lang w:bidi="ar-IQ"/>
        </w:rPr>
      </w:pPr>
      <w:r w:rsidRPr="008E3B95">
        <w:rPr>
          <w:sz w:val="28"/>
          <w:szCs w:val="28"/>
          <w:lang w:bidi="ar-IQ"/>
        </w:rPr>
        <w:t>Subcutaneous tracks of VLM</w:t>
      </w:r>
    </w:p>
    <w:sectPr w:rsidR="008E3B95" w:rsidRPr="00C62215" w:rsidSect="00CA14D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B4BB0"/>
    <w:multiLevelType w:val="hybridMultilevel"/>
    <w:tmpl w:val="EB3851EE"/>
    <w:lvl w:ilvl="0" w:tplc="A44EF07C">
      <w:start w:val="1"/>
      <w:numFmt w:val="bullet"/>
      <w:lvlText w:val="•"/>
      <w:lvlJc w:val="left"/>
      <w:pPr>
        <w:tabs>
          <w:tab w:val="num" w:pos="720"/>
        </w:tabs>
        <w:ind w:left="720" w:hanging="360"/>
      </w:pPr>
      <w:rPr>
        <w:rFonts w:ascii="Arial" w:hAnsi="Arial" w:hint="default"/>
      </w:rPr>
    </w:lvl>
    <w:lvl w:ilvl="1" w:tplc="599A049A" w:tentative="1">
      <w:start w:val="1"/>
      <w:numFmt w:val="bullet"/>
      <w:lvlText w:val="•"/>
      <w:lvlJc w:val="left"/>
      <w:pPr>
        <w:tabs>
          <w:tab w:val="num" w:pos="1440"/>
        </w:tabs>
        <w:ind w:left="1440" w:hanging="360"/>
      </w:pPr>
      <w:rPr>
        <w:rFonts w:ascii="Arial" w:hAnsi="Arial" w:hint="default"/>
      </w:rPr>
    </w:lvl>
    <w:lvl w:ilvl="2" w:tplc="FB0C9376" w:tentative="1">
      <w:start w:val="1"/>
      <w:numFmt w:val="bullet"/>
      <w:lvlText w:val="•"/>
      <w:lvlJc w:val="left"/>
      <w:pPr>
        <w:tabs>
          <w:tab w:val="num" w:pos="2160"/>
        </w:tabs>
        <w:ind w:left="2160" w:hanging="360"/>
      </w:pPr>
      <w:rPr>
        <w:rFonts w:ascii="Arial" w:hAnsi="Arial" w:hint="default"/>
      </w:rPr>
    </w:lvl>
    <w:lvl w:ilvl="3" w:tplc="8294CB0C" w:tentative="1">
      <w:start w:val="1"/>
      <w:numFmt w:val="bullet"/>
      <w:lvlText w:val="•"/>
      <w:lvlJc w:val="left"/>
      <w:pPr>
        <w:tabs>
          <w:tab w:val="num" w:pos="2880"/>
        </w:tabs>
        <w:ind w:left="2880" w:hanging="360"/>
      </w:pPr>
      <w:rPr>
        <w:rFonts w:ascii="Arial" w:hAnsi="Arial" w:hint="default"/>
      </w:rPr>
    </w:lvl>
    <w:lvl w:ilvl="4" w:tplc="18DAECFC" w:tentative="1">
      <w:start w:val="1"/>
      <w:numFmt w:val="bullet"/>
      <w:lvlText w:val="•"/>
      <w:lvlJc w:val="left"/>
      <w:pPr>
        <w:tabs>
          <w:tab w:val="num" w:pos="3600"/>
        </w:tabs>
        <w:ind w:left="3600" w:hanging="360"/>
      </w:pPr>
      <w:rPr>
        <w:rFonts w:ascii="Arial" w:hAnsi="Arial" w:hint="default"/>
      </w:rPr>
    </w:lvl>
    <w:lvl w:ilvl="5" w:tplc="3BA4546E" w:tentative="1">
      <w:start w:val="1"/>
      <w:numFmt w:val="bullet"/>
      <w:lvlText w:val="•"/>
      <w:lvlJc w:val="left"/>
      <w:pPr>
        <w:tabs>
          <w:tab w:val="num" w:pos="4320"/>
        </w:tabs>
        <w:ind w:left="4320" w:hanging="360"/>
      </w:pPr>
      <w:rPr>
        <w:rFonts w:ascii="Arial" w:hAnsi="Arial" w:hint="default"/>
      </w:rPr>
    </w:lvl>
    <w:lvl w:ilvl="6" w:tplc="9198FC46" w:tentative="1">
      <w:start w:val="1"/>
      <w:numFmt w:val="bullet"/>
      <w:lvlText w:val="•"/>
      <w:lvlJc w:val="left"/>
      <w:pPr>
        <w:tabs>
          <w:tab w:val="num" w:pos="5040"/>
        </w:tabs>
        <w:ind w:left="5040" w:hanging="360"/>
      </w:pPr>
      <w:rPr>
        <w:rFonts w:ascii="Arial" w:hAnsi="Arial" w:hint="default"/>
      </w:rPr>
    </w:lvl>
    <w:lvl w:ilvl="7" w:tplc="CFFCACF2" w:tentative="1">
      <w:start w:val="1"/>
      <w:numFmt w:val="bullet"/>
      <w:lvlText w:val="•"/>
      <w:lvlJc w:val="left"/>
      <w:pPr>
        <w:tabs>
          <w:tab w:val="num" w:pos="5760"/>
        </w:tabs>
        <w:ind w:left="5760" w:hanging="360"/>
      </w:pPr>
      <w:rPr>
        <w:rFonts w:ascii="Arial" w:hAnsi="Arial" w:hint="default"/>
      </w:rPr>
    </w:lvl>
    <w:lvl w:ilvl="8" w:tplc="2B9691C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CFB"/>
    <w:rsid w:val="001416AF"/>
    <w:rsid w:val="00543399"/>
    <w:rsid w:val="007322B4"/>
    <w:rsid w:val="007D50F9"/>
    <w:rsid w:val="008C2028"/>
    <w:rsid w:val="008E3B95"/>
    <w:rsid w:val="008E4C3B"/>
    <w:rsid w:val="00934CFB"/>
    <w:rsid w:val="00BF2EE6"/>
    <w:rsid w:val="00C07F65"/>
    <w:rsid w:val="00C62215"/>
    <w:rsid w:val="00C717CC"/>
    <w:rsid w:val="00CA14DF"/>
    <w:rsid w:val="00DD0388"/>
    <w:rsid w:val="00E014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CFB"/>
    <w:rPr>
      <w:color w:val="0000FF" w:themeColor="hyperlink"/>
      <w:u w:val="single"/>
    </w:rPr>
  </w:style>
  <w:style w:type="paragraph" w:styleId="NormalWeb">
    <w:name w:val="Normal (Web)"/>
    <w:basedOn w:val="Normal"/>
    <w:uiPriority w:val="99"/>
    <w:unhideWhenUsed/>
    <w:rsid w:val="00934CFB"/>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C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0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3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CFB"/>
    <w:rPr>
      <w:color w:val="0000FF" w:themeColor="hyperlink"/>
      <w:u w:val="single"/>
    </w:rPr>
  </w:style>
  <w:style w:type="paragraph" w:styleId="NormalWeb">
    <w:name w:val="Normal (Web)"/>
    <w:basedOn w:val="Normal"/>
    <w:uiPriority w:val="99"/>
    <w:unhideWhenUsed/>
    <w:rsid w:val="00934CFB"/>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C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0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3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2286">
      <w:bodyDiv w:val="1"/>
      <w:marLeft w:val="0"/>
      <w:marRight w:val="0"/>
      <w:marTop w:val="0"/>
      <w:marBottom w:val="0"/>
      <w:divBdr>
        <w:top w:val="none" w:sz="0" w:space="0" w:color="auto"/>
        <w:left w:val="none" w:sz="0" w:space="0" w:color="auto"/>
        <w:bottom w:val="none" w:sz="0" w:space="0" w:color="auto"/>
        <w:right w:val="none" w:sz="0" w:space="0" w:color="auto"/>
      </w:divBdr>
    </w:div>
    <w:div w:id="43066209">
      <w:bodyDiv w:val="1"/>
      <w:marLeft w:val="0"/>
      <w:marRight w:val="0"/>
      <w:marTop w:val="0"/>
      <w:marBottom w:val="0"/>
      <w:divBdr>
        <w:top w:val="none" w:sz="0" w:space="0" w:color="auto"/>
        <w:left w:val="none" w:sz="0" w:space="0" w:color="auto"/>
        <w:bottom w:val="none" w:sz="0" w:space="0" w:color="auto"/>
        <w:right w:val="none" w:sz="0" w:space="0" w:color="auto"/>
      </w:divBdr>
    </w:div>
    <w:div w:id="176430246">
      <w:bodyDiv w:val="1"/>
      <w:marLeft w:val="0"/>
      <w:marRight w:val="0"/>
      <w:marTop w:val="0"/>
      <w:marBottom w:val="0"/>
      <w:divBdr>
        <w:top w:val="none" w:sz="0" w:space="0" w:color="auto"/>
        <w:left w:val="none" w:sz="0" w:space="0" w:color="auto"/>
        <w:bottom w:val="none" w:sz="0" w:space="0" w:color="auto"/>
        <w:right w:val="none" w:sz="0" w:space="0" w:color="auto"/>
      </w:divBdr>
    </w:div>
    <w:div w:id="257833722">
      <w:bodyDiv w:val="1"/>
      <w:marLeft w:val="0"/>
      <w:marRight w:val="0"/>
      <w:marTop w:val="0"/>
      <w:marBottom w:val="0"/>
      <w:divBdr>
        <w:top w:val="none" w:sz="0" w:space="0" w:color="auto"/>
        <w:left w:val="none" w:sz="0" w:space="0" w:color="auto"/>
        <w:bottom w:val="none" w:sz="0" w:space="0" w:color="auto"/>
        <w:right w:val="none" w:sz="0" w:space="0" w:color="auto"/>
      </w:divBdr>
    </w:div>
    <w:div w:id="337731647">
      <w:bodyDiv w:val="1"/>
      <w:marLeft w:val="0"/>
      <w:marRight w:val="0"/>
      <w:marTop w:val="0"/>
      <w:marBottom w:val="0"/>
      <w:divBdr>
        <w:top w:val="none" w:sz="0" w:space="0" w:color="auto"/>
        <w:left w:val="none" w:sz="0" w:space="0" w:color="auto"/>
        <w:bottom w:val="none" w:sz="0" w:space="0" w:color="auto"/>
        <w:right w:val="none" w:sz="0" w:space="0" w:color="auto"/>
      </w:divBdr>
      <w:divsChild>
        <w:div w:id="1764378162">
          <w:marLeft w:val="446"/>
          <w:marRight w:val="0"/>
          <w:marTop w:val="0"/>
          <w:marBottom w:val="0"/>
          <w:divBdr>
            <w:top w:val="none" w:sz="0" w:space="0" w:color="auto"/>
            <w:left w:val="none" w:sz="0" w:space="0" w:color="auto"/>
            <w:bottom w:val="none" w:sz="0" w:space="0" w:color="auto"/>
            <w:right w:val="none" w:sz="0" w:space="0" w:color="auto"/>
          </w:divBdr>
        </w:div>
        <w:div w:id="1269313317">
          <w:marLeft w:val="446"/>
          <w:marRight w:val="0"/>
          <w:marTop w:val="0"/>
          <w:marBottom w:val="0"/>
          <w:divBdr>
            <w:top w:val="none" w:sz="0" w:space="0" w:color="auto"/>
            <w:left w:val="none" w:sz="0" w:space="0" w:color="auto"/>
            <w:bottom w:val="none" w:sz="0" w:space="0" w:color="auto"/>
            <w:right w:val="none" w:sz="0" w:space="0" w:color="auto"/>
          </w:divBdr>
        </w:div>
        <w:div w:id="588974971">
          <w:marLeft w:val="446"/>
          <w:marRight w:val="0"/>
          <w:marTop w:val="0"/>
          <w:marBottom w:val="0"/>
          <w:divBdr>
            <w:top w:val="none" w:sz="0" w:space="0" w:color="auto"/>
            <w:left w:val="none" w:sz="0" w:space="0" w:color="auto"/>
            <w:bottom w:val="none" w:sz="0" w:space="0" w:color="auto"/>
            <w:right w:val="none" w:sz="0" w:space="0" w:color="auto"/>
          </w:divBdr>
        </w:div>
        <w:div w:id="72432549">
          <w:marLeft w:val="446"/>
          <w:marRight w:val="0"/>
          <w:marTop w:val="0"/>
          <w:marBottom w:val="0"/>
          <w:divBdr>
            <w:top w:val="none" w:sz="0" w:space="0" w:color="auto"/>
            <w:left w:val="none" w:sz="0" w:space="0" w:color="auto"/>
            <w:bottom w:val="none" w:sz="0" w:space="0" w:color="auto"/>
            <w:right w:val="none" w:sz="0" w:space="0" w:color="auto"/>
          </w:divBdr>
        </w:div>
        <w:div w:id="2110344591">
          <w:marLeft w:val="446"/>
          <w:marRight w:val="0"/>
          <w:marTop w:val="0"/>
          <w:marBottom w:val="0"/>
          <w:divBdr>
            <w:top w:val="none" w:sz="0" w:space="0" w:color="auto"/>
            <w:left w:val="none" w:sz="0" w:space="0" w:color="auto"/>
            <w:bottom w:val="none" w:sz="0" w:space="0" w:color="auto"/>
            <w:right w:val="none" w:sz="0" w:space="0" w:color="auto"/>
          </w:divBdr>
        </w:div>
      </w:divsChild>
    </w:div>
    <w:div w:id="657270363">
      <w:bodyDiv w:val="1"/>
      <w:marLeft w:val="0"/>
      <w:marRight w:val="0"/>
      <w:marTop w:val="0"/>
      <w:marBottom w:val="0"/>
      <w:divBdr>
        <w:top w:val="none" w:sz="0" w:space="0" w:color="auto"/>
        <w:left w:val="none" w:sz="0" w:space="0" w:color="auto"/>
        <w:bottom w:val="none" w:sz="0" w:space="0" w:color="auto"/>
        <w:right w:val="none" w:sz="0" w:space="0" w:color="auto"/>
      </w:divBdr>
    </w:div>
    <w:div w:id="659306853">
      <w:bodyDiv w:val="1"/>
      <w:marLeft w:val="0"/>
      <w:marRight w:val="0"/>
      <w:marTop w:val="0"/>
      <w:marBottom w:val="0"/>
      <w:divBdr>
        <w:top w:val="none" w:sz="0" w:space="0" w:color="auto"/>
        <w:left w:val="none" w:sz="0" w:space="0" w:color="auto"/>
        <w:bottom w:val="none" w:sz="0" w:space="0" w:color="auto"/>
        <w:right w:val="none" w:sz="0" w:space="0" w:color="auto"/>
      </w:divBdr>
    </w:div>
    <w:div w:id="805391288">
      <w:bodyDiv w:val="1"/>
      <w:marLeft w:val="0"/>
      <w:marRight w:val="0"/>
      <w:marTop w:val="0"/>
      <w:marBottom w:val="0"/>
      <w:divBdr>
        <w:top w:val="none" w:sz="0" w:space="0" w:color="auto"/>
        <w:left w:val="none" w:sz="0" w:space="0" w:color="auto"/>
        <w:bottom w:val="none" w:sz="0" w:space="0" w:color="auto"/>
        <w:right w:val="none" w:sz="0" w:space="0" w:color="auto"/>
      </w:divBdr>
    </w:div>
    <w:div w:id="1232502381">
      <w:bodyDiv w:val="1"/>
      <w:marLeft w:val="0"/>
      <w:marRight w:val="0"/>
      <w:marTop w:val="0"/>
      <w:marBottom w:val="0"/>
      <w:divBdr>
        <w:top w:val="none" w:sz="0" w:space="0" w:color="auto"/>
        <w:left w:val="none" w:sz="0" w:space="0" w:color="auto"/>
        <w:bottom w:val="none" w:sz="0" w:space="0" w:color="auto"/>
        <w:right w:val="none" w:sz="0" w:space="0" w:color="auto"/>
      </w:divBdr>
    </w:div>
    <w:div w:id="1500920643">
      <w:bodyDiv w:val="1"/>
      <w:marLeft w:val="0"/>
      <w:marRight w:val="0"/>
      <w:marTop w:val="0"/>
      <w:marBottom w:val="0"/>
      <w:divBdr>
        <w:top w:val="none" w:sz="0" w:space="0" w:color="auto"/>
        <w:left w:val="none" w:sz="0" w:space="0" w:color="auto"/>
        <w:bottom w:val="none" w:sz="0" w:space="0" w:color="auto"/>
        <w:right w:val="none" w:sz="0" w:space="0" w:color="auto"/>
      </w:divBdr>
    </w:div>
    <w:div w:id="1759673958">
      <w:bodyDiv w:val="1"/>
      <w:marLeft w:val="0"/>
      <w:marRight w:val="0"/>
      <w:marTop w:val="0"/>
      <w:marBottom w:val="0"/>
      <w:divBdr>
        <w:top w:val="none" w:sz="0" w:space="0" w:color="auto"/>
        <w:left w:val="none" w:sz="0" w:space="0" w:color="auto"/>
        <w:bottom w:val="none" w:sz="0" w:space="0" w:color="auto"/>
        <w:right w:val="none" w:sz="0" w:space="0" w:color="auto"/>
      </w:divBdr>
    </w:div>
    <w:div w:id="1859730058">
      <w:bodyDiv w:val="1"/>
      <w:marLeft w:val="0"/>
      <w:marRight w:val="0"/>
      <w:marTop w:val="0"/>
      <w:marBottom w:val="0"/>
      <w:divBdr>
        <w:top w:val="none" w:sz="0" w:space="0" w:color="auto"/>
        <w:left w:val="none" w:sz="0" w:space="0" w:color="auto"/>
        <w:bottom w:val="none" w:sz="0" w:space="0" w:color="auto"/>
        <w:right w:val="none" w:sz="0" w:space="0" w:color="auto"/>
      </w:divBdr>
    </w:div>
    <w:div w:id="189847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Zoonotic" TargetMode="External"/><Relationship Id="rId18" Type="http://schemas.openxmlformats.org/officeDocument/2006/relationships/hyperlink" Target="http://en.wikipedia.org/wiki/Larva" TargetMode="External"/><Relationship Id="rId26" Type="http://schemas.openxmlformats.org/officeDocument/2006/relationships/hyperlink" Target="http://en.wikipedia.org/wiki/Eosinophilia" TargetMode="External"/><Relationship Id="rId39"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hyperlink" Target="http://en.wikipedia.org/wiki/Paratenic" TargetMode="External"/><Relationship Id="rId34" Type="http://schemas.openxmlformats.org/officeDocument/2006/relationships/image" Target="media/image9.jpeg"/><Relationship Id="rId42" Type="http://schemas.openxmlformats.org/officeDocument/2006/relationships/image" Target="media/image16.png"/><Relationship Id="rId47" Type="http://schemas.openxmlformats.org/officeDocument/2006/relationships/image" Target="media/image21.jpeg"/><Relationship Id="rId7" Type="http://schemas.openxmlformats.org/officeDocument/2006/relationships/hyperlink" Target="http://en.wikipedia.org/wiki/Toxocara_canis" TargetMode="External"/><Relationship Id="rId12" Type="http://schemas.openxmlformats.org/officeDocument/2006/relationships/hyperlink" Target="http://en.wikipedia.org/wiki/Optic_nerve" TargetMode="External"/><Relationship Id="rId17" Type="http://schemas.openxmlformats.org/officeDocument/2006/relationships/hyperlink" Target="http://en.wikipedia.org/wiki/Asthmatic" TargetMode="External"/><Relationship Id="rId25" Type="http://schemas.openxmlformats.org/officeDocument/2006/relationships/hyperlink" Target="http://en.wikipedia.org/wiki/Lymphadenitis" TargetMode="External"/><Relationship Id="rId33" Type="http://schemas.openxmlformats.org/officeDocument/2006/relationships/image" Target="media/image8.jpeg"/><Relationship Id="rId38" Type="http://schemas.openxmlformats.org/officeDocument/2006/relationships/image" Target="media/image12.jpeg"/><Relationship Id="rId46"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hyperlink" Target="http://en.wikipedia.org/wiki/Neurologic" TargetMode="External"/><Relationship Id="rId20" Type="http://schemas.openxmlformats.org/officeDocument/2006/relationships/hyperlink" Target="http://en.wikipedia.org/wiki/Paratenic" TargetMode="External"/><Relationship Id="rId29" Type="http://schemas.openxmlformats.org/officeDocument/2006/relationships/image" Target="media/image4.jpeg"/><Relationship Id="rId41"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hyperlink" Target="http://en.wikipedia.org/wiki/Toxocara_canis" TargetMode="External"/><Relationship Id="rId11" Type="http://schemas.openxmlformats.org/officeDocument/2006/relationships/hyperlink" Target="http://en.wikipedia.org/wiki/Visceral_larva_migrans" TargetMode="External"/><Relationship Id="rId24" Type="http://schemas.openxmlformats.org/officeDocument/2006/relationships/hyperlink" Target="http://en.wikipedia.org/wiki/Hepatomegaly" TargetMode="External"/><Relationship Id="rId32" Type="http://schemas.openxmlformats.org/officeDocument/2006/relationships/image" Target="media/image7.jpeg"/><Relationship Id="rId37" Type="http://schemas.openxmlformats.org/officeDocument/2006/relationships/image" Target="media/image11.jpeg"/><Relationship Id="rId40" Type="http://schemas.openxmlformats.org/officeDocument/2006/relationships/image" Target="media/image14.jpeg"/><Relationship Id="rId45"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hyperlink" Target="http://en.wikipedia.org/wiki/Rheumatic" TargetMode="External"/><Relationship Id="rId23" Type="http://schemas.openxmlformats.org/officeDocument/2006/relationships/image" Target="media/image1.png"/><Relationship Id="rId28" Type="http://schemas.openxmlformats.org/officeDocument/2006/relationships/image" Target="media/image3.jpeg"/><Relationship Id="rId36" Type="http://schemas.openxmlformats.org/officeDocument/2006/relationships/image" Target="media/image100.emf"/><Relationship Id="rId49" Type="http://schemas.openxmlformats.org/officeDocument/2006/relationships/theme" Target="theme/theme1.xml"/><Relationship Id="rId10" Type="http://schemas.openxmlformats.org/officeDocument/2006/relationships/hyperlink" Target="http://en.wikipedia.org/wiki/Visceral_larva_migrans" TargetMode="External"/><Relationship Id="rId19" Type="http://schemas.openxmlformats.org/officeDocument/2006/relationships/hyperlink" Target="http://en.wikipedia.org/wiki/Pica_(disorder)" TargetMode="External"/><Relationship Id="rId31" Type="http://schemas.openxmlformats.org/officeDocument/2006/relationships/image" Target="media/image6.jpeg"/><Relationship Id="rId44"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hyperlink" Target="http://en.wikipedia.org/wiki/Toxocara_cati" TargetMode="External"/><Relationship Id="rId14" Type="http://schemas.openxmlformats.org/officeDocument/2006/relationships/hyperlink" Target="http://en.wikipedia.org/wiki/Helminth" TargetMode="External"/><Relationship Id="rId22" Type="http://schemas.openxmlformats.org/officeDocument/2006/relationships/hyperlink" Target="http://en.wikipedia.org/wiki/Paratenic" TargetMode="External"/><Relationship Id="rId27" Type="http://schemas.openxmlformats.org/officeDocument/2006/relationships/image" Target="media/image2.gif"/><Relationship Id="rId30" Type="http://schemas.openxmlformats.org/officeDocument/2006/relationships/image" Target="media/image5.jpeg"/><Relationship Id="rId35" Type="http://schemas.openxmlformats.org/officeDocument/2006/relationships/image" Target="media/image10.emf"/><Relationship Id="rId43" Type="http://schemas.openxmlformats.org/officeDocument/2006/relationships/image" Target="media/image17.jpeg"/><Relationship Id="rId48" Type="http://schemas.openxmlformats.org/officeDocument/2006/relationships/fontTable" Target="fontTable.xml"/><Relationship Id="rId8" Type="http://schemas.openxmlformats.org/officeDocument/2006/relationships/hyperlink" Target="http://en.wikipedia.org/wiki/Toxocara_ca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8</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 processor</dc:creator>
  <cp:lastModifiedBy>nuha</cp:lastModifiedBy>
  <cp:revision>3</cp:revision>
  <dcterms:created xsi:type="dcterms:W3CDTF">2016-04-05T06:04:00Z</dcterms:created>
  <dcterms:modified xsi:type="dcterms:W3CDTF">2017-03-06T08:14:00Z</dcterms:modified>
</cp:coreProperties>
</file>